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C" w:rsidRDefault="00670318">
      <w:pPr>
        <w:rPr>
          <w:sz w:val="2"/>
          <w:szCs w:val="2"/>
        </w:rPr>
      </w:pPr>
      <w:r w:rsidRPr="00670318">
        <w:pict>
          <v:rect id="_x0000_s1039" style="position:absolute;margin-left:535.3pt;margin-top:45.5pt;width:28.3pt;height:21.35pt;z-index:-251665408;mso-position-horizontal-relative:page;mso-position-vertical-relative:page" stroked="f">
            <w10:wrap anchorx="page" anchory="page"/>
          </v:rect>
        </w:pict>
      </w:r>
      <w:r w:rsidRPr="006703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5.95pt;margin-top:89.15pt;width:523.45pt;height:0;z-index:-25166336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37" type="#_x0000_t32" style="position:absolute;margin-left:256.2pt;margin-top:313.8pt;width:154.5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36" type="#_x0000_t32" style="position:absolute;margin-left:323.4pt;margin-top:324.6pt;width:87.1pt;height:0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35" type="#_x0000_t32" style="position:absolute;margin-left:476.75pt;margin-top:324.6pt;width:58.1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34" type="#_x0000_t32" style="position:absolute;margin-left:361.1pt;margin-top:484.7pt;width:47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33" type="#_x0000_t32" style="position:absolute;margin-left:501.5pt;margin-top:484.7pt;width:47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32" type="#_x0000_t32" style="position:absolute;margin-left:46.45pt;margin-top:491.65pt;width:522.7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31" type="#_x0000_t32" style="position:absolute;margin-left:209.4pt;margin-top:503.4pt;width:353.7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E54EC" w:rsidRPr="00003D56" w:rsidRDefault="002E54EC">
      <w:pPr>
        <w:pStyle w:val="40"/>
        <w:framePr w:w="10114" w:h="710" w:hRule="exact" w:wrap="around" w:vAnchor="page" w:hAnchor="page" w:x="915" w:y="1852"/>
        <w:shd w:val="clear" w:color="auto" w:fill="auto"/>
        <w:spacing w:after="167" w:line="130" w:lineRule="exact"/>
        <w:rPr>
          <w:lang w:val="en-US"/>
        </w:rPr>
      </w:pPr>
    </w:p>
    <w:p w:rsidR="002E54EC" w:rsidRDefault="000B199F">
      <w:pPr>
        <w:pStyle w:val="23"/>
        <w:framePr w:w="10114" w:h="710" w:hRule="exact" w:wrap="around" w:vAnchor="page" w:hAnchor="page" w:x="915" w:y="1852"/>
        <w:shd w:val="clear" w:color="auto" w:fill="auto"/>
        <w:spacing w:before="0" w:after="0" w:line="260" w:lineRule="exact"/>
        <w:ind w:right="280"/>
      </w:pPr>
      <w:bookmarkStart w:id="0" w:name="bookmark1"/>
      <w:r>
        <w:rPr>
          <w:rStyle w:val="24"/>
          <w:b/>
          <w:bCs/>
        </w:rPr>
        <w:t>Опросный лист для подбора расходомеров жидкости, газа и пара</w:t>
      </w:r>
      <w:bookmarkEnd w:id="0"/>
    </w:p>
    <w:p w:rsidR="002E54EC" w:rsidRDefault="000B199F">
      <w:pPr>
        <w:pStyle w:val="32"/>
        <w:framePr w:w="10114" w:h="1438" w:hRule="exact" w:wrap="around" w:vAnchor="page" w:hAnchor="page" w:x="915" w:y="3042"/>
        <w:shd w:val="clear" w:color="auto" w:fill="auto"/>
        <w:spacing w:before="0" w:after="298" w:line="160" w:lineRule="exact"/>
        <w:ind w:left="180"/>
      </w:pPr>
      <w:r>
        <w:rPr>
          <w:rStyle w:val="12"/>
          <w:b/>
          <w:bCs/>
        </w:rPr>
        <w:t>Предприятие-заказчик*:</w:t>
      </w:r>
    </w:p>
    <w:p w:rsidR="002E54EC" w:rsidRDefault="000B199F">
      <w:pPr>
        <w:pStyle w:val="32"/>
        <w:framePr w:w="10114" w:h="1438" w:hRule="exact" w:wrap="around" w:vAnchor="page" w:hAnchor="page" w:x="915" w:y="3042"/>
        <w:shd w:val="clear" w:color="auto" w:fill="auto"/>
        <w:spacing w:before="0" w:after="49" w:line="160" w:lineRule="exact"/>
        <w:ind w:left="180"/>
      </w:pPr>
      <w:r>
        <w:rPr>
          <w:rStyle w:val="12"/>
          <w:b/>
          <w:bCs/>
        </w:rPr>
        <w:t>Контактное лицо*</w:t>
      </w:r>
    </w:p>
    <w:p w:rsidR="002E54EC" w:rsidRDefault="000B199F">
      <w:pPr>
        <w:pStyle w:val="40"/>
        <w:framePr w:w="10114" w:h="1438" w:hRule="exact" w:wrap="around" w:vAnchor="page" w:hAnchor="page" w:x="915" w:y="3042"/>
        <w:shd w:val="clear" w:color="auto" w:fill="auto"/>
        <w:spacing w:after="304" w:line="130" w:lineRule="exact"/>
        <w:ind w:left="180"/>
        <w:jc w:val="left"/>
      </w:pPr>
      <w:r>
        <w:rPr>
          <w:rStyle w:val="42"/>
          <w:i/>
          <w:iCs/>
        </w:rPr>
        <w:t>(Ф.И.О., Должность)</w:t>
      </w:r>
    </w:p>
    <w:p w:rsidR="002E54EC" w:rsidRDefault="000B199F">
      <w:pPr>
        <w:pStyle w:val="32"/>
        <w:framePr w:w="10114" w:h="1438" w:hRule="exact" w:wrap="around" w:vAnchor="page" w:hAnchor="page" w:x="915" w:y="3042"/>
        <w:shd w:val="clear" w:color="auto" w:fill="auto"/>
        <w:spacing w:before="0" w:after="0" w:line="160" w:lineRule="exact"/>
        <w:ind w:left="101" w:right="7651"/>
        <w:jc w:val="both"/>
      </w:pPr>
      <w:r>
        <w:rPr>
          <w:rStyle w:val="12"/>
          <w:b/>
          <w:bCs/>
        </w:rPr>
        <w:t>Тел./Факс*:</w:t>
      </w:r>
    </w:p>
    <w:p w:rsidR="002E54EC" w:rsidRDefault="000B199F">
      <w:pPr>
        <w:pStyle w:val="32"/>
        <w:framePr w:wrap="around" w:vAnchor="page" w:hAnchor="page" w:x="6603" w:y="4232"/>
        <w:shd w:val="clear" w:color="auto" w:fill="auto"/>
        <w:spacing w:before="0" w:after="0" w:line="160" w:lineRule="exact"/>
        <w:ind w:left="100"/>
      </w:pPr>
      <w:r>
        <w:rPr>
          <w:rStyle w:val="12"/>
          <w:b/>
          <w:bCs/>
          <w:lang w:val="en-US" w:eastAsia="en-US" w:bidi="en-US"/>
        </w:rPr>
        <w:t>E</w:t>
      </w:r>
      <w:r w:rsidRPr="00003D56">
        <w:rPr>
          <w:rStyle w:val="12"/>
          <w:b/>
          <w:bCs/>
          <w:lang w:eastAsia="en-US" w:bidi="en-US"/>
        </w:rPr>
        <w:t>-</w:t>
      </w:r>
      <w:r>
        <w:rPr>
          <w:rStyle w:val="12"/>
          <w:b/>
          <w:bCs/>
          <w:lang w:val="en-US" w:eastAsia="en-US" w:bidi="en-US"/>
        </w:rPr>
        <w:t>mail</w:t>
      </w:r>
      <w:r w:rsidRPr="00003D56">
        <w:rPr>
          <w:rStyle w:val="12"/>
          <w:b/>
          <w:bCs/>
          <w:lang w:eastAsia="en-US" w:bidi="en-US"/>
        </w:rPr>
        <w:t>*:</w:t>
      </w:r>
    </w:p>
    <w:p w:rsidR="002E54EC" w:rsidRDefault="000B199F">
      <w:pPr>
        <w:pStyle w:val="32"/>
        <w:framePr w:wrap="around" w:vAnchor="page" w:hAnchor="page" w:x="915" w:y="4741"/>
        <w:shd w:val="clear" w:color="auto" w:fill="auto"/>
        <w:spacing w:before="0" w:after="0" w:line="160" w:lineRule="exact"/>
        <w:ind w:left="180"/>
      </w:pPr>
      <w:r>
        <w:rPr>
          <w:rStyle w:val="12"/>
          <w:b/>
          <w:bCs/>
        </w:rPr>
        <w:t>Позиционное обозначение и кол-во приборов:</w:t>
      </w:r>
    </w:p>
    <w:p w:rsidR="002E54EC" w:rsidRDefault="000B199F">
      <w:pPr>
        <w:pStyle w:val="32"/>
        <w:framePr w:w="10114" w:h="1085" w:hRule="exact" w:wrap="around" w:vAnchor="page" w:hAnchor="page" w:x="915" w:y="5213"/>
        <w:shd w:val="clear" w:color="auto" w:fill="auto"/>
        <w:tabs>
          <w:tab w:val="right" w:pos="4378"/>
          <w:tab w:val="right" w:pos="5410"/>
        </w:tabs>
        <w:spacing w:before="0" w:after="0" w:line="514" w:lineRule="exact"/>
        <w:ind w:left="130" w:right="4551"/>
        <w:jc w:val="both"/>
      </w:pPr>
      <w:r>
        <w:rPr>
          <w:rStyle w:val="12"/>
          <w:b/>
          <w:bCs/>
        </w:rPr>
        <w:t>Задача*</w:t>
      </w:r>
      <w:r>
        <w:rPr>
          <w:rStyle w:val="12"/>
          <w:b/>
          <w:bCs/>
        </w:rPr>
        <w:tab/>
      </w:r>
      <w:r>
        <w:rPr>
          <w:rStyle w:val="25"/>
          <w:b/>
          <w:bCs/>
        </w:rPr>
        <w:t>□</w:t>
      </w:r>
      <w:r>
        <w:rPr>
          <w:rStyle w:val="25"/>
          <w:b/>
          <w:bCs/>
        </w:rPr>
        <w:tab/>
      </w:r>
      <w:r>
        <w:rPr>
          <w:rStyle w:val="0pt"/>
        </w:rPr>
        <w:t>Измерение</w:t>
      </w:r>
    </w:p>
    <w:p w:rsidR="002E54EC" w:rsidRDefault="000B199F">
      <w:pPr>
        <w:pStyle w:val="32"/>
        <w:framePr w:w="10114" w:h="1085" w:hRule="exact" w:wrap="around" w:vAnchor="page" w:hAnchor="page" w:x="915" w:y="5213"/>
        <w:shd w:val="clear" w:color="auto" w:fill="auto"/>
        <w:spacing w:before="0" w:after="0" w:line="514" w:lineRule="exact"/>
        <w:ind w:left="130" w:right="5971"/>
        <w:jc w:val="both"/>
      </w:pPr>
      <w:r>
        <w:rPr>
          <w:rStyle w:val="12"/>
          <w:b/>
          <w:bCs/>
        </w:rPr>
        <w:t>Необходимая погрешность измерения*</w:t>
      </w:r>
    </w:p>
    <w:p w:rsidR="002E54EC" w:rsidRDefault="000B199F">
      <w:pPr>
        <w:pStyle w:val="50"/>
        <w:framePr w:w="2496" w:h="816" w:hRule="exact" w:wrap="around" w:vAnchor="page" w:hAnchor="page" w:x="7266" w:y="5423"/>
        <w:shd w:val="clear" w:color="auto" w:fill="auto"/>
        <w:spacing w:after="279" w:line="160" w:lineRule="exact"/>
        <w:ind w:left="100"/>
      </w:pPr>
      <w:r>
        <w:rPr>
          <w:rStyle w:val="51"/>
        </w:rPr>
        <w:t>I</w:t>
      </w:r>
      <w:r w:rsidRPr="00003D56">
        <w:rPr>
          <w:rStyle w:val="51"/>
          <w:lang w:val="ru-RU"/>
        </w:rPr>
        <w:t xml:space="preserve"> </w:t>
      </w:r>
      <w:r>
        <w:rPr>
          <w:rStyle w:val="51"/>
          <w:lang w:val="ru-RU" w:eastAsia="ru-RU" w:bidi="ru-RU"/>
        </w:rPr>
        <w:t>I</w:t>
      </w:r>
      <w:r>
        <w:rPr>
          <w:rStyle w:val="52"/>
        </w:rPr>
        <w:t xml:space="preserve"> Сигнализация</w:t>
      </w:r>
    </w:p>
    <w:p w:rsidR="002E54EC" w:rsidRDefault="000B199F">
      <w:pPr>
        <w:pStyle w:val="50"/>
        <w:framePr w:w="2496" w:h="816" w:hRule="exact" w:wrap="around" w:vAnchor="page" w:hAnchor="page" w:x="7266" w:y="5423"/>
        <w:shd w:val="clear" w:color="auto" w:fill="auto"/>
        <w:spacing w:after="0" w:line="160" w:lineRule="exact"/>
        <w:ind w:right="100"/>
        <w:jc w:val="right"/>
      </w:pPr>
      <w:r>
        <w:rPr>
          <w:rStyle w:val="52"/>
        </w:rPr>
        <w:t>% от измерения</w:t>
      </w:r>
    </w:p>
    <w:p w:rsidR="002E54EC" w:rsidRDefault="000B199F">
      <w:pPr>
        <w:pStyle w:val="32"/>
        <w:framePr w:w="2573" w:h="1674" w:hRule="exact" w:wrap="around" w:vAnchor="page" w:hAnchor="page" w:x="1055" w:y="6527"/>
        <w:shd w:val="clear" w:color="auto" w:fill="auto"/>
        <w:spacing w:before="0" w:after="0" w:line="221" w:lineRule="exact"/>
        <w:ind w:left="100"/>
      </w:pPr>
      <w:r>
        <w:rPr>
          <w:rStyle w:val="12"/>
          <w:b/>
          <w:bCs/>
        </w:rPr>
        <w:t>Размеры</w:t>
      </w:r>
    </w:p>
    <w:p w:rsidR="002E54EC" w:rsidRDefault="000B199F">
      <w:pPr>
        <w:pStyle w:val="32"/>
        <w:framePr w:w="2573" w:h="1674" w:hRule="exact" w:wrap="around" w:vAnchor="page" w:hAnchor="page" w:x="1055" w:y="6527"/>
        <w:shd w:val="clear" w:color="auto" w:fill="auto"/>
        <w:spacing w:before="0" w:after="94" w:line="221" w:lineRule="exact"/>
        <w:ind w:left="100" w:right="100"/>
      </w:pPr>
      <w:r>
        <w:rPr>
          <w:rStyle w:val="12"/>
          <w:b/>
          <w:bCs/>
        </w:rPr>
        <w:t>и материал трубопровода в месте установки прибора</w:t>
      </w:r>
    </w:p>
    <w:p w:rsidR="002E54EC" w:rsidRDefault="000B199F">
      <w:pPr>
        <w:pStyle w:val="32"/>
        <w:framePr w:w="2573" w:h="1674" w:hRule="exact" w:wrap="around" w:vAnchor="page" w:hAnchor="page" w:x="1055" w:y="6527"/>
        <w:shd w:val="clear" w:color="auto" w:fill="auto"/>
        <w:spacing w:before="0" w:after="0" w:line="403" w:lineRule="exact"/>
        <w:ind w:left="100" w:right="100"/>
      </w:pPr>
      <w:r>
        <w:rPr>
          <w:rStyle w:val="12"/>
          <w:b/>
          <w:bCs/>
        </w:rPr>
        <w:t>Наличие теплоизоляции Вибрации трубопровода</w:t>
      </w:r>
    </w:p>
    <w:p w:rsidR="002E54EC" w:rsidRDefault="000B199F">
      <w:pPr>
        <w:pStyle w:val="32"/>
        <w:framePr w:w="6125" w:h="1161" w:hRule="exact" w:wrap="around" w:vAnchor="page" w:hAnchor="page" w:x="1055" w:y="8561"/>
        <w:shd w:val="clear" w:color="auto" w:fill="auto"/>
        <w:spacing w:before="0" w:after="0" w:line="374" w:lineRule="exact"/>
        <w:ind w:left="100" w:right="100"/>
      </w:pPr>
      <w:r>
        <w:rPr>
          <w:rStyle w:val="12"/>
          <w:b/>
          <w:bCs/>
        </w:rPr>
        <w:t>Возможность сужения трубопровода</w:t>
      </w:r>
      <w:r>
        <w:rPr>
          <w:rStyle w:val="12"/>
          <w:b/>
          <w:bCs/>
        </w:rPr>
        <w:br/>
        <w:t>Направление потока</w:t>
      </w:r>
    </w:p>
    <w:p w:rsidR="002E54EC" w:rsidRDefault="000B199F">
      <w:pPr>
        <w:pStyle w:val="32"/>
        <w:framePr w:w="6125" w:h="1161" w:hRule="exact" w:wrap="around" w:vAnchor="page" w:hAnchor="page" w:x="1055" w:y="8561"/>
        <w:shd w:val="clear" w:color="auto" w:fill="auto"/>
        <w:spacing w:before="0" w:after="0" w:line="374" w:lineRule="exact"/>
        <w:ind w:left="100" w:right="100"/>
      </w:pPr>
      <w:r>
        <w:rPr>
          <w:rStyle w:val="12"/>
          <w:b/>
          <w:bCs/>
        </w:rPr>
        <w:t xml:space="preserve">Прямые участки на месте установки расходомера </w:t>
      </w:r>
      <w:r>
        <w:rPr>
          <w:rStyle w:val="6pt0pt"/>
        </w:rPr>
        <w:t>до расходомера, 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658"/>
      </w:tblGrid>
      <w:tr w:rsidR="002E54EC">
        <w:trPr>
          <w:trHeight w:hRule="exact" w:val="322"/>
        </w:trPr>
        <w:tc>
          <w:tcPr>
            <w:tcW w:w="1829" w:type="dxa"/>
            <w:shd w:val="clear" w:color="auto" w:fill="FFFFFF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20" w:lineRule="exact"/>
              <w:ind w:left="60"/>
            </w:pPr>
            <w:r>
              <w:rPr>
                <w:rStyle w:val="6pt0pt0"/>
              </w:rPr>
              <w:t>Внешний диаметр</w:t>
            </w:r>
          </w:p>
        </w:tc>
        <w:tc>
          <w:tcPr>
            <w:tcW w:w="658" w:type="dxa"/>
            <w:shd w:val="clear" w:color="auto" w:fill="FFFFFF"/>
          </w:tcPr>
          <w:p w:rsidR="002E54EC" w:rsidRDefault="002E54EC">
            <w:pPr>
              <w:framePr w:w="2486" w:h="2712" w:wrap="around" w:vAnchor="page" w:hAnchor="page" w:x="5096" w:y="6604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442"/>
        </w:trPr>
        <w:tc>
          <w:tcPr>
            <w:tcW w:w="248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20" w:lineRule="exact"/>
              <w:ind w:left="60"/>
            </w:pPr>
            <w:r>
              <w:rPr>
                <w:rStyle w:val="6pt0pt0"/>
              </w:rPr>
              <w:t>Материал трубопровода</w:t>
            </w:r>
          </w:p>
        </w:tc>
      </w:tr>
      <w:tr w:rsidR="002E54EC">
        <w:trPr>
          <w:trHeight w:hRule="exact" w:val="456"/>
        </w:trPr>
        <w:tc>
          <w:tcPr>
            <w:tcW w:w="1829" w:type="dxa"/>
            <w:shd w:val="clear" w:color="auto" w:fill="FFFFFF"/>
            <w:vAlign w:val="center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right="1180"/>
              <w:jc w:val="right"/>
            </w:pPr>
            <w:r>
              <w:rPr>
                <w:rStyle w:val="0pt0"/>
              </w:rPr>
              <w:t>Нет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0pt0"/>
              </w:rPr>
              <w:t>□ Да</w:t>
            </w:r>
          </w:p>
        </w:tc>
      </w:tr>
      <w:tr w:rsidR="002E54EC">
        <w:trPr>
          <w:trHeight w:hRule="exact" w:val="398"/>
        </w:trPr>
        <w:tc>
          <w:tcPr>
            <w:tcW w:w="1829" w:type="dxa"/>
            <w:shd w:val="clear" w:color="auto" w:fill="FFFFFF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right="1180"/>
              <w:jc w:val="right"/>
            </w:pPr>
            <w:r>
              <w:rPr>
                <w:rStyle w:val="0pt0"/>
              </w:rPr>
              <w:t>| Нет</w:t>
            </w:r>
          </w:p>
        </w:tc>
        <w:tc>
          <w:tcPr>
            <w:tcW w:w="658" w:type="dxa"/>
            <w:shd w:val="clear" w:color="auto" w:fill="FFFFFF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0pt0"/>
              </w:rPr>
              <w:t>□ Да</w:t>
            </w:r>
          </w:p>
        </w:tc>
      </w:tr>
      <w:tr w:rsidR="002E54EC">
        <w:trPr>
          <w:trHeight w:hRule="exact" w:val="389"/>
        </w:trPr>
        <w:tc>
          <w:tcPr>
            <w:tcW w:w="1829" w:type="dxa"/>
            <w:shd w:val="clear" w:color="auto" w:fill="FFFFFF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right="1180"/>
              <w:jc w:val="right"/>
            </w:pPr>
            <w:r>
              <w:rPr>
                <w:rStyle w:val="0pt0"/>
              </w:rPr>
              <w:t>Нет</w:t>
            </w:r>
          </w:p>
        </w:tc>
        <w:tc>
          <w:tcPr>
            <w:tcW w:w="658" w:type="dxa"/>
            <w:shd w:val="clear" w:color="auto" w:fill="FFFFFF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0pt0"/>
              </w:rPr>
              <w:t>□ Да</w:t>
            </w:r>
          </w:p>
        </w:tc>
      </w:tr>
      <w:tr w:rsidR="002E54EC">
        <w:trPr>
          <w:trHeight w:hRule="exact" w:val="379"/>
        </w:trPr>
        <w:tc>
          <w:tcPr>
            <w:tcW w:w="1829" w:type="dxa"/>
            <w:shd w:val="clear" w:color="auto" w:fill="FFFFFF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right="1180"/>
              <w:jc w:val="right"/>
            </w:pPr>
            <w:r>
              <w:rPr>
                <w:rStyle w:val="0pt0"/>
              </w:rPr>
              <w:t>Нет</w:t>
            </w:r>
          </w:p>
        </w:tc>
        <w:tc>
          <w:tcPr>
            <w:tcW w:w="658" w:type="dxa"/>
            <w:shd w:val="clear" w:color="auto" w:fill="FFFFFF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0pt0"/>
              </w:rPr>
              <w:t>□ Да</w:t>
            </w:r>
          </w:p>
        </w:tc>
      </w:tr>
      <w:tr w:rsidR="002E54EC">
        <w:trPr>
          <w:trHeight w:hRule="exact" w:val="326"/>
        </w:trPr>
        <w:tc>
          <w:tcPr>
            <w:tcW w:w="1829" w:type="dxa"/>
            <w:shd w:val="clear" w:color="auto" w:fill="FFFFFF"/>
            <w:vAlign w:val="bottom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0pt0"/>
              </w:rPr>
              <w:t>Горизонтальное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2E54EC" w:rsidRDefault="000B199F">
            <w:pPr>
              <w:pStyle w:val="32"/>
              <w:framePr w:w="2486" w:h="2712" w:wrap="around" w:vAnchor="page" w:hAnchor="page" w:x="5096" w:y="6604"/>
              <w:shd w:val="clear" w:color="auto" w:fill="auto"/>
              <w:spacing w:before="0" w:after="0" w:line="160" w:lineRule="exact"/>
              <w:ind w:left="360"/>
            </w:pPr>
            <w:r>
              <w:rPr>
                <w:rStyle w:val="0pt0"/>
              </w:rPr>
              <w:t>□</w:t>
            </w:r>
          </w:p>
        </w:tc>
      </w:tr>
    </w:tbl>
    <w:p w:rsidR="002E54EC" w:rsidRDefault="000B199F">
      <w:pPr>
        <w:pStyle w:val="60"/>
        <w:framePr w:wrap="around" w:vAnchor="page" w:hAnchor="page" w:x="8936" w:y="6604"/>
        <w:shd w:val="clear" w:color="auto" w:fill="auto"/>
        <w:spacing w:line="120" w:lineRule="exact"/>
        <w:ind w:left="100" w:firstLine="0"/>
      </w:pPr>
      <w:r>
        <w:rPr>
          <w:rStyle w:val="61"/>
        </w:rPr>
        <w:t>Стенка</w:t>
      </w:r>
    </w:p>
    <w:p w:rsidR="002E54EC" w:rsidRDefault="000B199F">
      <w:pPr>
        <w:pStyle w:val="60"/>
        <w:framePr w:wrap="around" w:vAnchor="page" w:hAnchor="page" w:x="8418" w:y="7554"/>
        <w:shd w:val="clear" w:color="auto" w:fill="auto"/>
        <w:spacing w:line="120" w:lineRule="exact"/>
        <w:ind w:left="100" w:firstLine="0"/>
      </w:pPr>
      <w:r>
        <w:rPr>
          <w:rStyle w:val="61"/>
        </w:rPr>
        <w:t>Толщина</w:t>
      </w:r>
    </w:p>
    <w:p w:rsidR="002E54EC" w:rsidRDefault="000B199F">
      <w:pPr>
        <w:pStyle w:val="60"/>
        <w:framePr w:wrap="around" w:vAnchor="page" w:hAnchor="page" w:x="8418" w:y="7986"/>
        <w:shd w:val="clear" w:color="auto" w:fill="auto"/>
        <w:spacing w:line="120" w:lineRule="exact"/>
        <w:ind w:left="100" w:firstLine="0"/>
      </w:pPr>
      <w:r>
        <w:rPr>
          <w:rStyle w:val="61"/>
        </w:rPr>
        <w:t>ампл.частота</w:t>
      </w:r>
    </w:p>
    <w:p w:rsidR="002E54EC" w:rsidRDefault="000B199F">
      <w:pPr>
        <w:pStyle w:val="a6"/>
        <w:framePr w:w="1670" w:h="586" w:hRule="exact" w:wrap="around" w:vAnchor="page" w:hAnchor="page" w:x="7851" w:y="8716"/>
        <w:shd w:val="clear" w:color="auto" w:fill="auto"/>
        <w:spacing w:after="165" w:line="120" w:lineRule="exact"/>
        <w:ind w:left="40"/>
      </w:pPr>
      <w:r>
        <w:rPr>
          <w:rStyle w:val="a7"/>
        </w:rPr>
        <w:t>Возможно сужение до</w:t>
      </w:r>
    </w:p>
    <w:p w:rsidR="002E54EC" w:rsidRDefault="000B199F">
      <w:pPr>
        <w:pStyle w:val="27"/>
        <w:framePr w:w="1670" w:h="586" w:hRule="exact" w:wrap="around" w:vAnchor="page" w:hAnchor="page" w:x="7851" w:y="8716"/>
        <w:shd w:val="clear" w:color="auto" w:fill="auto"/>
        <w:spacing w:before="0" w:line="160" w:lineRule="exact"/>
        <w:ind w:left="40"/>
      </w:pPr>
      <w:r>
        <w:rPr>
          <w:rStyle w:val="28"/>
        </w:rPr>
        <w:t>врх □ Вниз</w:t>
      </w:r>
    </w:p>
    <w:p w:rsidR="002E54EC" w:rsidRDefault="000B199F">
      <w:pPr>
        <w:pStyle w:val="60"/>
        <w:framePr w:wrap="around" w:vAnchor="page" w:hAnchor="page" w:x="8351" w:y="9503"/>
        <w:shd w:val="clear" w:color="auto" w:fill="auto"/>
        <w:spacing w:line="120" w:lineRule="exact"/>
        <w:ind w:left="100" w:firstLine="0"/>
      </w:pPr>
      <w:r>
        <w:rPr>
          <w:rStyle w:val="61"/>
        </w:rPr>
        <w:t>после расходомера, м</w:t>
      </w:r>
    </w:p>
    <w:p w:rsidR="002E54EC" w:rsidRDefault="000B199F">
      <w:pPr>
        <w:pStyle w:val="32"/>
        <w:framePr w:w="3806" w:h="970" w:hRule="exact" w:wrap="around" w:vAnchor="page" w:hAnchor="page" w:x="1083" w:y="10117"/>
        <w:shd w:val="clear" w:color="auto" w:fill="auto"/>
        <w:spacing w:before="0" w:after="44" w:line="160" w:lineRule="exact"/>
        <w:ind w:left="20"/>
      </w:pPr>
      <w:r>
        <w:rPr>
          <w:rStyle w:val="12"/>
          <w:b/>
          <w:bCs/>
        </w:rPr>
        <w:t>Название, состав рабочей среды</w:t>
      </w:r>
    </w:p>
    <w:p w:rsidR="002E54EC" w:rsidRDefault="000B199F">
      <w:pPr>
        <w:pStyle w:val="40"/>
        <w:framePr w:w="3806" w:h="970" w:hRule="exact" w:wrap="around" w:vAnchor="page" w:hAnchor="page" w:x="1083" w:y="10117"/>
        <w:shd w:val="clear" w:color="auto" w:fill="auto"/>
        <w:spacing w:after="304" w:line="130" w:lineRule="exact"/>
        <w:ind w:left="20"/>
        <w:jc w:val="left"/>
      </w:pPr>
      <w:r>
        <w:rPr>
          <w:rStyle w:val="42"/>
          <w:i/>
          <w:iCs/>
        </w:rPr>
        <w:t>(для растворов укажите концентрацию)</w:t>
      </w:r>
    </w:p>
    <w:p w:rsidR="002E54EC" w:rsidRDefault="000B199F">
      <w:pPr>
        <w:pStyle w:val="32"/>
        <w:framePr w:w="3806" w:h="970" w:hRule="exact" w:wrap="around" w:vAnchor="page" w:hAnchor="page" w:x="1083" w:y="10117"/>
        <w:shd w:val="clear" w:color="auto" w:fill="auto"/>
        <w:spacing w:before="0" w:after="0" w:line="160" w:lineRule="exact"/>
        <w:ind w:left="20"/>
      </w:pPr>
      <w:r>
        <w:rPr>
          <w:rStyle w:val="12"/>
          <w:b/>
          <w:bCs/>
        </w:rPr>
        <w:t>Фазовое состояние среды*</w:t>
      </w:r>
    </w:p>
    <w:p w:rsidR="002E54EC" w:rsidRDefault="000B199F">
      <w:pPr>
        <w:pStyle w:val="32"/>
        <w:framePr w:w="3806" w:h="4468" w:hRule="exact" w:wrap="around" w:vAnchor="page" w:hAnchor="page" w:x="1083" w:y="11672"/>
        <w:shd w:val="clear" w:color="auto" w:fill="auto"/>
        <w:spacing w:before="0" w:after="598" w:line="160" w:lineRule="exact"/>
        <w:ind w:left="20"/>
      </w:pPr>
      <w:r>
        <w:rPr>
          <w:rStyle w:val="12"/>
          <w:b/>
          <w:bCs/>
        </w:rPr>
        <w:t>Характеристики рабочей среды*</w:t>
      </w:r>
    </w:p>
    <w:p w:rsidR="002E54EC" w:rsidRDefault="000B199F">
      <w:pPr>
        <w:pStyle w:val="32"/>
        <w:framePr w:w="3806" w:h="4468" w:hRule="exact" w:wrap="around" w:vAnchor="page" w:hAnchor="page" w:x="1083" w:y="11672"/>
        <w:shd w:val="clear" w:color="auto" w:fill="auto"/>
        <w:spacing w:before="0" w:after="104" w:line="160" w:lineRule="exact"/>
        <w:ind w:left="20"/>
      </w:pPr>
      <w:r>
        <w:rPr>
          <w:rStyle w:val="12"/>
          <w:b/>
          <w:bCs/>
        </w:rPr>
        <w:t>Единицы измерения расхода*</w:t>
      </w:r>
    </w:p>
    <w:p w:rsidR="002E54EC" w:rsidRDefault="000B199F">
      <w:pPr>
        <w:pStyle w:val="32"/>
        <w:framePr w:w="3806" w:h="4468" w:hRule="exact" w:wrap="around" w:vAnchor="page" w:hAnchor="page" w:x="1083" w:y="11672"/>
        <w:shd w:val="clear" w:color="auto" w:fill="auto"/>
        <w:spacing w:before="0" w:after="0" w:line="403" w:lineRule="exact"/>
        <w:ind w:left="20" w:right="260"/>
      </w:pPr>
      <w:r>
        <w:rPr>
          <w:rStyle w:val="12"/>
          <w:b/>
          <w:bCs/>
        </w:rPr>
        <w:t>Диапазон значений рабочего расхода* Давление рабочей среды*</w:t>
      </w:r>
    </w:p>
    <w:p w:rsidR="002E54EC" w:rsidRDefault="000B199F">
      <w:pPr>
        <w:pStyle w:val="32"/>
        <w:framePr w:w="3806" w:h="4468" w:hRule="exact" w:wrap="around" w:vAnchor="page" w:hAnchor="page" w:x="1083" w:y="11672"/>
        <w:shd w:val="clear" w:color="auto" w:fill="auto"/>
        <w:spacing w:before="0" w:after="0" w:line="403" w:lineRule="exact"/>
        <w:ind w:left="20"/>
      </w:pPr>
      <w:r>
        <w:rPr>
          <w:rStyle w:val="12"/>
          <w:b/>
          <w:bCs/>
        </w:rPr>
        <w:t xml:space="preserve">Температура рабочей среды*, </w:t>
      </w:r>
      <w:r>
        <w:rPr>
          <w:rStyle w:val="12"/>
          <w:b/>
          <w:bCs/>
          <w:vertAlign w:val="superscript"/>
        </w:rPr>
        <w:t>о</w:t>
      </w:r>
      <w:r>
        <w:rPr>
          <w:rStyle w:val="12"/>
          <w:b/>
          <w:bCs/>
        </w:rPr>
        <w:t>С Плотность рабочей среды, кг/м</w:t>
      </w:r>
      <w:r>
        <w:rPr>
          <w:rStyle w:val="0pt1"/>
          <w:vertAlign w:val="superscript"/>
        </w:rPr>
        <w:t>3</w:t>
      </w:r>
      <w:r>
        <w:rPr>
          <w:rStyle w:val="0pt1"/>
        </w:rPr>
        <w:t xml:space="preserve"> </w:t>
      </w:r>
      <w:r>
        <w:rPr>
          <w:rStyle w:val="12"/>
          <w:b/>
          <w:bCs/>
        </w:rPr>
        <w:t xml:space="preserve">Вязкость раб. среды при раб. тем-ре Проводимость рабочей среды, мкСм/см Температура окружающей среды*, </w:t>
      </w:r>
      <w:r>
        <w:rPr>
          <w:rStyle w:val="12"/>
          <w:b/>
          <w:bCs/>
          <w:vertAlign w:val="superscript"/>
        </w:rPr>
        <w:t>о</w:t>
      </w:r>
      <w:r>
        <w:rPr>
          <w:rStyle w:val="12"/>
          <w:b/>
          <w:bCs/>
        </w:rPr>
        <w:t>С Допустимые потери давления на приборе</w:t>
      </w:r>
    </w:p>
    <w:p w:rsidR="002E54EC" w:rsidRDefault="000B199F">
      <w:pPr>
        <w:pStyle w:val="60"/>
        <w:framePr w:w="5064" w:h="1526" w:hRule="exact" w:wrap="around" w:vAnchor="page" w:hAnchor="page" w:x="5106" w:y="10770"/>
        <w:shd w:val="clear" w:color="auto" w:fill="auto"/>
        <w:tabs>
          <w:tab w:val="left" w:pos="3164"/>
        </w:tabs>
        <w:spacing w:after="4" w:line="120" w:lineRule="exact"/>
        <w:ind w:left="380" w:firstLine="0"/>
        <w:jc w:val="both"/>
      </w:pPr>
      <w:r>
        <w:rPr>
          <w:rStyle w:val="61"/>
        </w:rPr>
        <w:t>Жидкость, содержит до</w:t>
      </w:r>
      <w:r>
        <w:rPr>
          <w:rStyle w:val="61"/>
        </w:rPr>
        <w:tab/>
        <w:t>% газа</w:t>
      </w:r>
    </w:p>
    <w:p w:rsidR="002E54EC" w:rsidRDefault="000B199F">
      <w:pPr>
        <w:pStyle w:val="60"/>
        <w:framePr w:w="5064" w:h="1526" w:hRule="exact" w:wrap="around" w:vAnchor="page" w:hAnchor="page" w:x="5106" w:y="10770"/>
        <w:numPr>
          <w:ilvl w:val="0"/>
          <w:numId w:val="1"/>
        </w:numPr>
        <w:shd w:val="clear" w:color="auto" w:fill="auto"/>
        <w:tabs>
          <w:tab w:val="right" w:pos="2328"/>
          <w:tab w:val="right" w:pos="4608"/>
          <w:tab w:val="right" w:pos="3658"/>
          <w:tab w:val="right" w:pos="3778"/>
          <w:tab w:val="right" w:pos="4608"/>
        </w:tabs>
        <w:spacing w:line="437" w:lineRule="exact"/>
        <w:ind w:left="380" w:right="460"/>
      </w:pPr>
      <w:r>
        <w:rPr>
          <w:rStyle w:val="61"/>
        </w:rPr>
        <w:t xml:space="preserve"> Газ □ Насыщенный пар □ Перегретый Коррозивная</w:t>
      </w:r>
      <w:r>
        <w:rPr>
          <w:rStyle w:val="61"/>
        </w:rPr>
        <w:tab/>
        <w:t>Г]</w:t>
      </w:r>
      <w:r>
        <w:rPr>
          <w:rStyle w:val="61"/>
        </w:rPr>
        <w:tab/>
        <w:t>Имеет</w:t>
      </w:r>
      <w:r>
        <w:rPr>
          <w:rStyle w:val="61"/>
        </w:rPr>
        <w:tab/>
        <w:t>тенденцию</w:t>
      </w:r>
      <w:r>
        <w:rPr>
          <w:rStyle w:val="61"/>
        </w:rPr>
        <w:tab/>
        <w:t>к</w:t>
      </w:r>
      <w:r>
        <w:rPr>
          <w:rStyle w:val="61"/>
        </w:rPr>
        <w:tab/>
        <w:t>налипанию</w:t>
      </w:r>
    </w:p>
    <w:p w:rsidR="002E54EC" w:rsidRDefault="000B199F">
      <w:pPr>
        <w:pStyle w:val="60"/>
        <w:framePr w:w="5064" w:h="1526" w:hRule="exact" w:wrap="around" w:vAnchor="page" w:hAnchor="page" w:x="5106" w:y="10770"/>
        <w:numPr>
          <w:ilvl w:val="0"/>
          <w:numId w:val="1"/>
        </w:numPr>
        <w:shd w:val="clear" w:color="auto" w:fill="auto"/>
        <w:tabs>
          <w:tab w:val="right" w:pos="2861"/>
          <w:tab w:val="right" w:pos="3086"/>
          <w:tab w:val="left" w:pos="3291"/>
        </w:tabs>
        <w:spacing w:line="120" w:lineRule="exact"/>
        <w:ind w:firstLine="0"/>
        <w:jc w:val="both"/>
      </w:pPr>
      <w:r>
        <w:rPr>
          <w:rStyle w:val="61"/>
        </w:rPr>
        <w:t xml:space="preserve"> Абразивная, содержит до </w:t>
      </w:r>
      <w:r>
        <w:rPr>
          <w:rStyle w:val="61"/>
          <w:lang w:val="en-US" w:eastAsia="en-US" w:bidi="en-US"/>
        </w:rPr>
        <w:t>I</w:t>
      </w:r>
      <w:r w:rsidRPr="00003D56">
        <w:rPr>
          <w:rStyle w:val="61"/>
          <w:lang w:eastAsia="en-US" w:bidi="en-US"/>
        </w:rPr>
        <w:tab/>
      </w:r>
      <w:r>
        <w:rPr>
          <w:rStyle w:val="61"/>
        </w:rPr>
        <w:t>I</w:t>
      </w:r>
      <w:r>
        <w:rPr>
          <w:rStyle w:val="61"/>
        </w:rPr>
        <w:tab/>
        <w:t>%</w:t>
      </w:r>
      <w:r>
        <w:rPr>
          <w:rStyle w:val="61"/>
        </w:rPr>
        <w:tab/>
        <w:t>твердых частич</w:t>
      </w:r>
    </w:p>
    <w:p w:rsidR="002E54EC" w:rsidRDefault="000B199F">
      <w:pPr>
        <w:pStyle w:val="a6"/>
        <w:framePr w:w="4637" w:h="254" w:hRule="exact" w:wrap="around" w:vAnchor="page" w:hAnchor="page" w:x="5111" w:y="12493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120" w:lineRule="exact"/>
        <w:jc w:val="both"/>
      </w:pPr>
      <w:r>
        <w:rPr>
          <w:rStyle w:val="a7"/>
        </w:rPr>
        <w:t xml:space="preserve"> м</w:t>
      </w:r>
      <w:r>
        <w:rPr>
          <w:rStyle w:val="a7"/>
          <w:vertAlign w:val="superscript"/>
        </w:rPr>
        <w:t>3</w:t>
      </w:r>
      <w:r>
        <w:rPr>
          <w:rStyle w:val="a7"/>
        </w:rPr>
        <w:t>/ча:</w:t>
      </w:r>
      <w:r>
        <w:rPr>
          <w:rStyle w:val="a7"/>
        </w:rPr>
        <w:tab/>
        <w:t>□ кг/час Г^] нм</w:t>
      </w:r>
      <w:r>
        <w:rPr>
          <w:rStyle w:val="a7"/>
          <w:vertAlign w:val="superscript"/>
        </w:rPr>
        <w:t>3</w:t>
      </w:r>
      <w:r>
        <w:rPr>
          <w:rStyle w:val="a7"/>
        </w:rPr>
        <w:t>/час □ Другое, укажите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638"/>
        <w:gridCol w:w="835"/>
        <w:gridCol w:w="672"/>
        <w:gridCol w:w="845"/>
      </w:tblGrid>
      <w:tr w:rsidR="002E54EC">
        <w:trPr>
          <w:trHeight w:hRule="exact"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00"/>
              <w:jc w:val="right"/>
            </w:pPr>
            <w:r>
              <w:rPr>
                <w:rStyle w:val="6pt0pt0"/>
              </w:rPr>
              <w:t>ном.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20"/>
              <w:jc w:val="right"/>
            </w:pPr>
            <w:r>
              <w:rPr>
                <w:rStyle w:val="6pt0pt0"/>
              </w:rPr>
              <w:t>макс.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101"/>
        </w:trPr>
        <w:tc>
          <w:tcPr>
            <w:tcW w:w="23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00"/>
              <w:jc w:val="right"/>
            </w:pPr>
            <w:r>
              <w:rPr>
                <w:rStyle w:val="6pt0pt0"/>
              </w:rPr>
              <w:t>ном.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20"/>
              <w:jc w:val="right"/>
            </w:pPr>
            <w:r>
              <w:rPr>
                <w:rStyle w:val="6pt0pt0"/>
              </w:rPr>
              <w:t>макс.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115"/>
        </w:trPr>
        <w:tc>
          <w:tcPr>
            <w:tcW w:w="23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00"/>
              <w:jc w:val="right"/>
            </w:pPr>
            <w:r>
              <w:rPr>
                <w:rStyle w:val="6pt0pt0"/>
              </w:rPr>
              <w:t>ном.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40"/>
              <w:jc w:val="right"/>
            </w:pPr>
            <w:r>
              <w:rPr>
                <w:rStyle w:val="6pt0pt0"/>
              </w:rPr>
              <w:t>макс.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120"/>
        </w:trPr>
        <w:tc>
          <w:tcPr>
            <w:tcW w:w="23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00"/>
              <w:jc w:val="right"/>
            </w:pPr>
            <w:r>
              <w:rPr>
                <w:rStyle w:val="6pt0pt0"/>
              </w:rPr>
              <w:t>ном.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20"/>
              <w:jc w:val="right"/>
            </w:pPr>
            <w:r>
              <w:rPr>
                <w:rStyle w:val="6pt0pt0"/>
              </w:rPr>
              <w:t>макс.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110"/>
        </w:trPr>
        <w:tc>
          <w:tcPr>
            <w:tcW w:w="23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00"/>
              <w:jc w:val="right"/>
            </w:pPr>
            <w:r>
              <w:rPr>
                <w:rStyle w:val="6pt0pt0"/>
              </w:rPr>
              <w:t>ном.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20"/>
              <w:jc w:val="right"/>
            </w:pPr>
            <w:r>
              <w:rPr>
                <w:rStyle w:val="6pt0pt0"/>
              </w:rPr>
              <w:t>макс.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120"/>
        </w:trPr>
        <w:tc>
          <w:tcPr>
            <w:tcW w:w="23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00"/>
              <w:jc w:val="right"/>
            </w:pPr>
            <w:r>
              <w:rPr>
                <w:rStyle w:val="6pt0pt0"/>
              </w:rPr>
              <w:t>ном.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20"/>
              <w:jc w:val="right"/>
            </w:pPr>
            <w:r>
              <w:rPr>
                <w:rStyle w:val="6pt0pt0"/>
              </w:rPr>
              <w:t>макс.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106"/>
        </w:trPr>
        <w:tc>
          <w:tcPr>
            <w:tcW w:w="23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  <w:tr w:rsidR="002E54EC">
        <w:trPr>
          <w:trHeight w:hRule="exact" w:val="2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00"/>
              <w:jc w:val="right"/>
            </w:pPr>
            <w:r>
              <w:rPr>
                <w:rStyle w:val="6pt0pt0"/>
              </w:rPr>
              <w:t>ном.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835" w:h="2731" w:wrap="around" w:vAnchor="page" w:hAnchor="page" w:x="5475" w:y="12983"/>
              <w:shd w:val="clear" w:color="auto" w:fill="auto"/>
              <w:spacing w:before="0" w:after="0" w:line="120" w:lineRule="exact"/>
              <w:ind w:right="120"/>
              <w:jc w:val="right"/>
            </w:pPr>
            <w:r>
              <w:rPr>
                <w:rStyle w:val="6pt0pt0"/>
              </w:rPr>
              <w:t>макс.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EC" w:rsidRDefault="002E54EC">
            <w:pPr>
              <w:framePr w:w="3835" w:h="2731" w:wrap="around" w:vAnchor="page" w:hAnchor="page" w:x="5475" w:y="12983"/>
              <w:rPr>
                <w:sz w:val="10"/>
                <w:szCs w:val="10"/>
              </w:rPr>
            </w:pPr>
          </w:p>
        </w:tc>
      </w:tr>
    </w:tbl>
    <w:p w:rsidR="002E54EC" w:rsidRDefault="000B199F">
      <w:pPr>
        <w:pStyle w:val="a6"/>
        <w:framePr w:wrap="around" w:vAnchor="page" w:hAnchor="page" w:x="9479" w:y="13497"/>
        <w:shd w:val="clear" w:color="auto" w:fill="auto"/>
        <w:spacing w:after="0" w:line="120" w:lineRule="exact"/>
      </w:pPr>
      <w:r>
        <w:rPr>
          <w:rStyle w:val="a7"/>
        </w:rPr>
        <w:t>ед. измер.</w:t>
      </w:r>
    </w:p>
    <w:p w:rsidR="002E54EC" w:rsidRDefault="000B199F">
      <w:pPr>
        <w:pStyle w:val="a6"/>
        <w:framePr w:wrap="around" w:vAnchor="page" w:hAnchor="page" w:x="9479" w:y="14716"/>
        <w:shd w:val="clear" w:color="auto" w:fill="auto"/>
        <w:spacing w:after="0" w:line="120" w:lineRule="exact"/>
      </w:pPr>
      <w:r>
        <w:rPr>
          <w:rStyle w:val="a7"/>
        </w:rPr>
        <w:t>ед. измер.</w:t>
      </w:r>
    </w:p>
    <w:p w:rsidR="002E54EC" w:rsidRDefault="000B199F">
      <w:pPr>
        <w:pStyle w:val="a6"/>
        <w:framePr w:wrap="around" w:vAnchor="page" w:hAnchor="page" w:x="6066" w:y="15916"/>
        <w:shd w:val="clear" w:color="auto" w:fill="auto"/>
        <w:spacing w:after="0" w:line="120" w:lineRule="exact"/>
      </w:pPr>
      <w:r>
        <w:rPr>
          <w:rStyle w:val="a7"/>
        </w:rPr>
        <w:t>укажите ед. измерения</w:t>
      </w:r>
    </w:p>
    <w:p w:rsidR="002E54EC" w:rsidRDefault="000B199F">
      <w:pPr>
        <w:pStyle w:val="80"/>
        <w:framePr w:wrap="around" w:vAnchor="page" w:hAnchor="page" w:x="8312" w:y="6642"/>
        <w:shd w:val="clear" w:color="auto" w:fill="auto"/>
        <w:spacing w:line="120" w:lineRule="exact"/>
        <w:ind w:left="100"/>
      </w:pPr>
      <w:r>
        <w:rPr>
          <w:rStyle w:val="81"/>
        </w:rPr>
        <w:t>мм</w:t>
      </w:r>
    </w:p>
    <w:p w:rsidR="002E54EC" w:rsidRDefault="000B199F">
      <w:pPr>
        <w:pStyle w:val="70"/>
        <w:framePr w:wrap="around" w:vAnchor="page" w:hAnchor="page" w:x="10789" w:y="6634"/>
        <w:shd w:val="clear" w:color="auto" w:fill="auto"/>
        <w:spacing w:line="130" w:lineRule="exact"/>
        <w:ind w:left="100"/>
      </w:pPr>
      <w:r>
        <w:rPr>
          <w:rStyle w:val="71"/>
        </w:rPr>
        <w:t>мм</w:t>
      </w:r>
    </w:p>
    <w:p w:rsidR="002E54EC" w:rsidRDefault="000B199F">
      <w:pPr>
        <w:pStyle w:val="80"/>
        <w:framePr w:wrap="around" w:vAnchor="page" w:hAnchor="page" w:x="10655" w:y="7592"/>
        <w:shd w:val="clear" w:color="auto" w:fill="auto"/>
        <w:spacing w:line="120" w:lineRule="exact"/>
        <w:ind w:left="100"/>
      </w:pPr>
      <w:r>
        <w:rPr>
          <w:rStyle w:val="81"/>
        </w:rPr>
        <w:t>мм</w:t>
      </w:r>
    </w:p>
    <w:p w:rsidR="002E54EC" w:rsidRDefault="000B199F">
      <w:pPr>
        <w:pStyle w:val="80"/>
        <w:framePr w:wrap="around" w:vAnchor="page" w:hAnchor="page" w:x="10664" w:y="8773"/>
        <w:shd w:val="clear" w:color="auto" w:fill="auto"/>
        <w:spacing w:line="120" w:lineRule="exact"/>
        <w:ind w:left="100"/>
      </w:pPr>
      <w:r>
        <w:rPr>
          <w:rStyle w:val="81"/>
        </w:rPr>
        <w:t>мм</w:t>
      </w:r>
    </w:p>
    <w:p w:rsidR="002E54EC" w:rsidRDefault="000B199F">
      <w:pPr>
        <w:pStyle w:val="a9"/>
        <w:framePr w:wrap="around" w:vAnchor="page" w:hAnchor="page" w:x="493" w:y="16501"/>
        <w:shd w:val="clear" w:color="auto" w:fill="auto"/>
        <w:spacing w:line="120" w:lineRule="exact"/>
        <w:ind w:left="20"/>
      </w:pPr>
      <w:r>
        <w:rPr>
          <w:rStyle w:val="aa"/>
        </w:rPr>
        <w:t>Стр. 1 из 2</w:t>
      </w:r>
    </w:p>
    <w:p w:rsidR="00003D56" w:rsidRPr="00003D56" w:rsidRDefault="00003D56" w:rsidP="00003D56">
      <w:pPr>
        <w:jc w:val="center"/>
        <w:rPr>
          <w:rFonts w:ascii="Segoe UI" w:eastAsia="Times New Roman" w:hAnsi="Segoe UI" w:cs="Segoe UI"/>
          <w:sz w:val="16"/>
          <w:szCs w:val="16"/>
        </w:rPr>
      </w:pPr>
      <w:r w:rsidRPr="00003D56">
        <w:rPr>
          <w:rFonts w:ascii="Segoe UI" w:eastAsia="Times New Roman" w:hAnsi="Segoe UI" w:cs="Segoe UI"/>
          <w:sz w:val="16"/>
          <w:szCs w:val="16"/>
        </w:rPr>
        <w:t>По вопросам продаж и поддержки обращаться:</w:t>
      </w:r>
    </w:p>
    <w:p w:rsidR="00003D56" w:rsidRPr="00003D56" w:rsidRDefault="00003D56" w:rsidP="00003D56">
      <w:pPr>
        <w:jc w:val="center"/>
        <w:rPr>
          <w:rFonts w:ascii="Segoe UI" w:eastAsia="Times New Roman" w:hAnsi="Segoe UI" w:cs="Segoe UI"/>
          <w:sz w:val="16"/>
          <w:szCs w:val="16"/>
        </w:rPr>
      </w:pPr>
      <w:r w:rsidRPr="00003D56">
        <w:rPr>
          <w:rFonts w:ascii="Segoe UI" w:eastAsia="Times New Roman" w:hAnsi="Segoe UI" w:cs="Segoe UI"/>
          <w:sz w:val="16"/>
          <w:szCs w:val="16"/>
        </w:rPr>
        <w:t>Астана +7(77172)727-132 Волгоград (844)278-03-48 Воронеж (473)204-51-73 Екатеринбург (343)384-55-89</w:t>
      </w:r>
    </w:p>
    <w:p w:rsidR="00003D56" w:rsidRPr="00003D56" w:rsidRDefault="00003D56" w:rsidP="00003D56">
      <w:pPr>
        <w:jc w:val="center"/>
        <w:rPr>
          <w:rFonts w:ascii="Segoe UI" w:eastAsia="Times New Roman" w:hAnsi="Segoe UI" w:cs="Segoe UI"/>
          <w:sz w:val="16"/>
          <w:szCs w:val="16"/>
        </w:rPr>
      </w:pPr>
      <w:r w:rsidRPr="00003D56">
        <w:rPr>
          <w:rFonts w:ascii="Segoe UI" w:eastAsia="Times New Roman" w:hAnsi="Segoe UI" w:cs="Segoe UI"/>
          <w:sz w:val="16"/>
          <w:szCs w:val="16"/>
        </w:rPr>
        <w:t>Казань  (843)206-01-48 Краснодар (861)203-40-90 Красноярск (391)204-63-61 Москва (495)268-04-70</w:t>
      </w:r>
    </w:p>
    <w:p w:rsidR="00003D56" w:rsidRPr="00003D56" w:rsidRDefault="00003D56" w:rsidP="00003D56">
      <w:pPr>
        <w:jc w:val="center"/>
        <w:rPr>
          <w:rFonts w:ascii="Segoe UI" w:eastAsia="Times New Roman" w:hAnsi="Segoe UI" w:cs="Segoe UI"/>
          <w:sz w:val="16"/>
          <w:szCs w:val="16"/>
        </w:rPr>
      </w:pPr>
      <w:r w:rsidRPr="00003D56">
        <w:rPr>
          <w:rFonts w:ascii="Segoe UI" w:eastAsia="Times New Roman" w:hAnsi="Segoe UI" w:cs="Segoe UI"/>
          <w:sz w:val="16"/>
          <w:szCs w:val="16"/>
        </w:rPr>
        <w:t>Нижний Новгород (831)429-08-12 Новосибирск (383)227-86-73 Ростов-на-Дону (863)308-18-15</w:t>
      </w:r>
    </w:p>
    <w:p w:rsidR="00003D56" w:rsidRPr="00003D56" w:rsidRDefault="00003D56" w:rsidP="00003D56">
      <w:pPr>
        <w:jc w:val="center"/>
        <w:rPr>
          <w:rFonts w:ascii="Segoe UI" w:eastAsia="Times New Roman" w:hAnsi="Segoe UI" w:cs="Segoe UI"/>
          <w:sz w:val="16"/>
          <w:szCs w:val="16"/>
        </w:rPr>
      </w:pPr>
      <w:r w:rsidRPr="00003D56">
        <w:rPr>
          <w:rFonts w:ascii="Segoe UI" w:eastAsia="Times New Roman" w:hAnsi="Segoe UI" w:cs="Segoe UI"/>
          <w:sz w:val="16"/>
          <w:szCs w:val="16"/>
        </w:rPr>
        <w:t>Самара (846)206-03-16 Санкт-Петербург (812)309-46-40 Саратов (845)249-38-78 Уфа (347)229-48-12</w:t>
      </w:r>
    </w:p>
    <w:p w:rsidR="00003D56" w:rsidRPr="00003D56" w:rsidRDefault="00003D56" w:rsidP="00003D56">
      <w:pPr>
        <w:jc w:val="center"/>
        <w:rPr>
          <w:rFonts w:ascii="Segoe UI" w:eastAsia="Times New Roman" w:hAnsi="Segoe UI" w:cs="Segoe UI"/>
          <w:sz w:val="16"/>
          <w:szCs w:val="16"/>
        </w:rPr>
      </w:pPr>
      <w:r w:rsidRPr="00003D56">
        <w:rPr>
          <w:rFonts w:ascii="Segoe UI" w:eastAsia="Times New Roman" w:hAnsi="Segoe UI" w:cs="Segoe UI"/>
          <w:sz w:val="16"/>
          <w:szCs w:val="16"/>
        </w:rPr>
        <w:t>Россия, Казахстан и другие страны ТС доставка в любой город</w:t>
      </w:r>
    </w:p>
    <w:p w:rsidR="002E54EC" w:rsidRPr="00003D56" w:rsidRDefault="00003D56" w:rsidP="00003D56">
      <w:pPr>
        <w:ind w:left="567"/>
        <w:jc w:val="center"/>
        <w:rPr>
          <w:sz w:val="20"/>
          <w:szCs w:val="20"/>
        </w:rPr>
        <w:sectPr w:rsidR="002E54EC" w:rsidRPr="00003D56" w:rsidSect="00003D56">
          <w:pgSz w:w="11909" w:h="16838"/>
          <w:pgMar w:top="142" w:right="0" w:bottom="0" w:left="0" w:header="0" w:footer="3" w:gutter="0"/>
          <w:cols w:space="720"/>
          <w:noEndnote/>
          <w:docGrid w:linePitch="360"/>
        </w:sectPr>
      </w:pPr>
      <w:r w:rsidRPr="00003D56">
        <w:rPr>
          <w:rFonts w:ascii="Segoe UI" w:eastAsia="Times New Roman" w:hAnsi="Segoe UI" w:cs="Segoe UI"/>
          <w:sz w:val="16"/>
          <w:szCs w:val="16"/>
        </w:rPr>
        <w:t xml:space="preserve">Единый адрес для всех регионов: </w:t>
      </w:r>
      <w:r>
        <w:rPr>
          <w:rFonts w:ascii="Segoe UI" w:eastAsia="Times New Roman" w:hAnsi="Segoe UI" w:cs="Segoe UI"/>
          <w:sz w:val="16"/>
          <w:szCs w:val="16"/>
          <w:lang w:val="en-US"/>
        </w:rPr>
        <w:t>edb</w:t>
      </w:r>
      <w:r w:rsidRPr="00003D56">
        <w:rPr>
          <w:rFonts w:ascii="Segoe UI" w:eastAsia="Times New Roman" w:hAnsi="Segoe UI" w:cs="Segoe UI"/>
          <w:sz w:val="16"/>
          <w:szCs w:val="16"/>
        </w:rPr>
        <w:t>@nt-rt.ru</w:t>
      </w:r>
    </w:p>
    <w:p w:rsidR="002E54EC" w:rsidRDefault="00670318">
      <w:pPr>
        <w:rPr>
          <w:sz w:val="2"/>
          <w:szCs w:val="2"/>
        </w:rPr>
      </w:pPr>
      <w:r w:rsidRPr="00670318">
        <w:lastRenderedPageBreak/>
        <w:pict>
          <v:shape id="_x0000_s1029" type="#_x0000_t32" style="position:absolute;margin-left:440.95pt;margin-top:137.35pt;width:120.75pt;height:0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28" type="#_x0000_t32" style="position:absolute;margin-left:349.75pt;margin-top:177.45pt;width:57.4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27" type="#_x0000_t32" style="position:absolute;margin-left:449.6pt;margin-top:177.45pt;width:57.35pt;height:0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70318">
        <w:pict>
          <v:shape id="_x0000_s1026" type="#_x0000_t32" style="position:absolute;margin-left:276.35pt;margin-top:317.15pt;width:108.45pt;height:0;z-index:-2516520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E54EC" w:rsidRDefault="000B199F">
      <w:pPr>
        <w:pStyle w:val="32"/>
        <w:framePr w:w="2770" w:h="1594" w:hRule="exact" w:wrap="around" w:vAnchor="page" w:hAnchor="page" w:x="1136" w:y="699"/>
        <w:shd w:val="clear" w:color="auto" w:fill="auto"/>
        <w:spacing w:before="0" w:after="0" w:line="509" w:lineRule="exact"/>
      </w:pPr>
      <w:r>
        <w:rPr>
          <w:rStyle w:val="12"/>
          <w:b/>
          <w:bCs/>
        </w:rPr>
        <w:t>Исполнение прибора*</w:t>
      </w:r>
    </w:p>
    <w:p w:rsidR="002E54EC" w:rsidRDefault="000B199F">
      <w:pPr>
        <w:pStyle w:val="32"/>
        <w:framePr w:w="2770" w:h="1594" w:hRule="exact" w:wrap="around" w:vAnchor="page" w:hAnchor="page" w:x="1136" w:y="699"/>
        <w:shd w:val="clear" w:color="auto" w:fill="auto"/>
        <w:spacing w:before="0" w:after="0" w:line="509" w:lineRule="exact"/>
      </w:pPr>
      <w:r>
        <w:rPr>
          <w:rStyle w:val="12"/>
          <w:b/>
          <w:bCs/>
        </w:rPr>
        <w:t>Местная индикация*</w:t>
      </w:r>
    </w:p>
    <w:p w:rsidR="002E54EC" w:rsidRDefault="000B199F">
      <w:pPr>
        <w:pStyle w:val="32"/>
        <w:framePr w:w="2770" w:h="1594" w:hRule="exact" w:wrap="around" w:vAnchor="page" w:hAnchor="page" w:x="1136" w:y="699"/>
        <w:shd w:val="clear" w:color="auto" w:fill="auto"/>
        <w:spacing w:before="0" w:after="0" w:line="509" w:lineRule="exact"/>
      </w:pPr>
      <w:r>
        <w:rPr>
          <w:rStyle w:val="12"/>
          <w:b/>
          <w:bCs/>
        </w:rPr>
        <w:t>Тип рабочего присоединения*</w:t>
      </w:r>
    </w:p>
    <w:p w:rsidR="002E54EC" w:rsidRDefault="000B199F">
      <w:pPr>
        <w:pStyle w:val="60"/>
        <w:framePr w:w="4027" w:h="816" w:hRule="exact" w:wrap="around" w:vAnchor="page" w:hAnchor="page" w:x="5532" w:y="900"/>
        <w:shd w:val="clear" w:color="auto" w:fill="auto"/>
        <w:tabs>
          <w:tab w:val="right" w:pos="2074"/>
          <w:tab w:val="right" w:pos="3034"/>
          <w:tab w:val="right" w:pos="3494"/>
          <w:tab w:val="right" w:pos="4018"/>
        </w:tabs>
        <w:spacing w:after="280" w:line="120" w:lineRule="exact"/>
        <w:ind w:firstLine="0"/>
        <w:jc w:val="both"/>
      </w:pPr>
      <w:r>
        <w:rPr>
          <w:rStyle w:val="61"/>
        </w:rPr>
        <w:t>□ Компактное</w:t>
      </w:r>
      <w:r>
        <w:rPr>
          <w:rStyle w:val="61"/>
        </w:rPr>
        <w:tab/>
        <w:t>□</w:t>
      </w:r>
      <w:r>
        <w:rPr>
          <w:rStyle w:val="61"/>
        </w:rPr>
        <w:tab/>
        <w:t>Раздельное,</w:t>
      </w:r>
      <w:r>
        <w:rPr>
          <w:rStyle w:val="61"/>
        </w:rPr>
        <w:tab/>
        <w:t>длина</w:t>
      </w:r>
      <w:r>
        <w:rPr>
          <w:rStyle w:val="61"/>
        </w:rPr>
        <w:tab/>
        <w:t>кабеля</w:t>
      </w:r>
    </w:p>
    <w:p w:rsidR="002E54EC" w:rsidRDefault="000B199F">
      <w:pPr>
        <w:pStyle w:val="50"/>
        <w:framePr w:w="4027" w:h="816" w:hRule="exact" w:wrap="around" w:vAnchor="page" w:hAnchor="page" w:x="5532" w:y="900"/>
        <w:shd w:val="clear" w:color="auto" w:fill="auto"/>
        <w:spacing w:after="0" w:line="160" w:lineRule="exact"/>
        <w:ind w:left="380"/>
      </w:pPr>
      <w:r>
        <w:rPr>
          <w:rStyle w:val="52"/>
        </w:rPr>
        <w:t>Да □ Нет</w:t>
      </w:r>
    </w:p>
    <w:p w:rsidR="002E54EC" w:rsidRDefault="000B199F">
      <w:pPr>
        <w:pStyle w:val="32"/>
        <w:framePr w:w="4867" w:h="480" w:hRule="exact" w:wrap="around" w:vAnchor="page" w:hAnchor="page" w:x="1131" w:y="2878"/>
        <w:shd w:val="clear" w:color="auto" w:fill="auto"/>
        <w:spacing w:before="0" w:after="0" w:line="160" w:lineRule="exact"/>
      </w:pPr>
      <w:r>
        <w:rPr>
          <w:rStyle w:val="12"/>
          <w:b/>
          <w:bCs/>
        </w:rPr>
        <w:t>Взрывобезопасное исполнение. *</w:t>
      </w:r>
    </w:p>
    <w:p w:rsidR="002E54EC" w:rsidRDefault="000B199F">
      <w:pPr>
        <w:pStyle w:val="32"/>
        <w:framePr w:w="4867" w:h="480" w:hRule="exact" w:wrap="around" w:vAnchor="page" w:hAnchor="page" w:x="1131" w:y="2878"/>
        <w:shd w:val="clear" w:color="auto" w:fill="auto"/>
        <w:spacing w:before="0" w:after="0" w:line="160" w:lineRule="exact"/>
      </w:pPr>
      <w:r>
        <w:rPr>
          <w:rStyle w:val="12"/>
          <w:b/>
          <w:bCs/>
        </w:rPr>
        <w:t>Если выбрано - классификация взрывоопасной зоны.</w:t>
      </w:r>
    </w:p>
    <w:p w:rsidR="002E54EC" w:rsidRDefault="000B199F">
      <w:pPr>
        <w:pStyle w:val="32"/>
        <w:framePr w:w="3158" w:h="2068" w:hRule="exact" w:wrap="around" w:vAnchor="page" w:hAnchor="page" w:x="1112" w:y="6372"/>
        <w:shd w:val="clear" w:color="auto" w:fill="auto"/>
        <w:spacing w:before="0" w:after="284" w:line="160" w:lineRule="exact"/>
        <w:ind w:left="20"/>
      </w:pPr>
      <w:r>
        <w:rPr>
          <w:rStyle w:val="12"/>
          <w:b/>
          <w:bCs/>
        </w:rPr>
        <w:t>Электропитание*</w:t>
      </w:r>
    </w:p>
    <w:p w:rsidR="002E54EC" w:rsidRDefault="000B199F">
      <w:pPr>
        <w:pStyle w:val="32"/>
        <w:framePr w:w="3158" w:h="2068" w:hRule="exact" w:wrap="around" w:vAnchor="page" w:hAnchor="page" w:x="1112" w:y="6372"/>
        <w:shd w:val="clear" w:color="auto" w:fill="auto"/>
        <w:spacing w:before="0" w:after="425" w:line="160" w:lineRule="exact"/>
        <w:ind w:left="20"/>
      </w:pPr>
      <w:r>
        <w:rPr>
          <w:rStyle w:val="12"/>
          <w:b/>
          <w:bCs/>
        </w:rPr>
        <w:t>Дополнительные функции</w:t>
      </w:r>
    </w:p>
    <w:p w:rsidR="002E54EC" w:rsidRDefault="000B199F">
      <w:pPr>
        <w:pStyle w:val="32"/>
        <w:framePr w:w="3158" w:h="2068" w:hRule="exact" w:wrap="around" w:vAnchor="page" w:hAnchor="page" w:x="1112" w:y="6372"/>
        <w:shd w:val="clear" w:color="auto" w:fill="auto"/>
        <w:spacing w:before="0" w:after="0" w:line="427" w:lineRule="exact"/>
        <w:ind w:left="20"/>
      </w:pPr>
      <w:r>
        <w:rPr>
          <w:rStyle w:val="12"/>
          <w:b/>
          <w:bCs/>
        </w:rPr>
        <w:t>Источник питания Дополнительные принадлежности</w:t>
      </w:r>
    </w:p>
    <w:p w:rsidR="002E54EC" w:rsidRDefault="000B199F">
      <w:pPr>
        <w:pStyle w:val="60"/>
        <w:framePr w:w="4027" w:h="490" w:hRule="exact" w:wrap="around" w:vAnchor="page" w:hAnchor="page" w:x="5532" w:y="1966"/>
        <w:shd w:val="clear" w:color="auto" w:fill="auto"/>
        <w:spacing w:line="221" w:lineRule="exact"/>
        <w:ind w:left="1960" w:right="860" w:firstLine="0"/>
      </w:pPr>
      <w:r>
        <w:rPr>
          <w:rStyle w:val="61"/>
        </w:rPr>
        <w:t>Требования к присоединению</w:t>
      </w:r>
    </w:p>
    <w:p w:rsidR="002E54EC" w:rsidRDefault="000B199F">
      <w:pPr>
        <w:pStyle w:val="50"/>
        <w:framePr w:w="2832" w:h="686" w:hRule="exact" w:wrap="around" w:vAnchor="page" w:hAnchor="page" w:x="6588" w:y="2830"/>
        <w:shd w:val="clear" w:color="auto" w:fill="auto"/>
        <w:spacing w:after="222" w:line="160" w:lineRule="exact"/>
      </w:pPr>
      <w:r>
        <w:rPr>
          <w:rStyle w:val="52"/>
        </w:rPr>
        <w:t xml:space="preserve">□ Нет □ </w:t>
      </w:r>
      <w:r>
        <w:rPr>
          <w:rStyle w:val="52"/>
          <w:lang w:val="en-US" w:eastAsia="en-US" w:bidi="en-US"/>
        </w:rPr>
        <w:t>EEx</w:t>
      </w:r>
      <w:r w:rsidRPr="00003D56">
        <w:rPr>
          <w:rStyle w:val="52"/>
          <w:lang w:eastAsia="en-US" w:bidi="en-US"/>
        </w:rPr>
        <w:t xml:space="preserve"> </w:t>
      </w:r>
      <w:r>
        <w:rPr>
          <w:rStyle w:val="52"/>
          <w:lang w:val="en-US" w:eastAsia="en-US" w:bidi="en-US"/>
        </w:rPr>
        <w:t>i</w:t>
      </w:r>
      <w:r w:rsidRPr="00003D56">
        <w:rPr>
          <w:rStyle w:val="52"/>
          <w:lang w:eastAsia="en-US" w:bidi="en-US"/>
        </w:rPr>
        <w:t xml:space="preserve"> </w:t>
      </w:r>
      <w:r>
        <w:rPr>
          <w:rStyle w:val="52"/>
        </w:rPr>
        <w:t xml:space="preserve">□ </w:t>
      </w:r>
      <w:r>
        <w:rPr>
          <w:rStyle w:val="52"/>
          <w:lang w:val="en-US" w:eastAsia="en-US" w:bidi="en-US"/>
        </w:rPr>
        <w:t>EEx</w:t>
      </w:r>
      <w:r w:rsidRPr="00003D56">
        <w:rPr>
          <w:rStyle w:val="52"/>
          <w:lang w:eastAsia="en-US" w:bidi="en-US"/>
        </w:rPr>
        <w:t xml:space="preserve"> </w:t>
      </w:r>
      <w:r>
        <w:rPr>
          <w:rStyle w:val="52"/>
          <w:lang w:val="en-US" w:eastAsia="en-US" w:bidi="en-US"/>
        </w:rPr>
        <w:t>d</w:t>
      </w:r>
    </w:p>
    <w:p w:rsidR="002E54EC" w:rsidRDefault="000B199F">
      <w:pPr>
        <w:pStyle w:val="60"/>
        <w:framePr w:w="2832" w:h="686" w:hRule="exact" w:wrap="around" w:vAnchor="page" w:hAnchor="page" w:x="6588" w:y="2830"/>
        <w:shd w:val="clear" w:color="auto" w:fill="auto"/>
        <w:spacing w:line="120" w:lineRule="exact"/>
        <w:ind w:firstLine="0"/>
      </w:pPr>
      <w:r>
        <w:rPr>
          <w:rStyle w:val="61"/>
        </w:rPr>
        <w:t>Зона</w:t>
      </w:r>
    </w:p>
    <w:p w:rsidR="002E54EC" w:rsidRDefault="000B199F">
      <w:pPr>
        <w:pStyle w:val="60"/>
        <w:framePr w:wrap="around" w:vAnchor="page" w:hAnchor="page" w:x="6588" w:y="3339"/>
        <w:shd w:val="clear" w:color="auto" w:fill="auto"/>
        <w:spacing w:line="120" w:lineRule="exact"/>
        <w:ind w:left="1920" w:firstLine="0"/>
      </w:pPr>
      <w:r>
        <w:rPr>
          <w:rStyle w:val="61"/>
        </w:rPr>
        <w:t>Смесь</w:t>
      </w:r>
    </w:p>
    <w:p w:rsidR="002E54EC" w:rsidRDefault="000B199F">
      <w:pPr>
        <w:pStyle w:val="32"/>
        <w:framePr w:w="4368" w:h="1022" w:hRule="exact" w:wrap="around" w:vAnchor="page" w:hAnchor="page" w:x="1044" w:y="3588"/>
        <w:shd w:val="clear" w:color="auto" w:fill="auto"/>
        <w:spacing w:before="0" w:after="0" w:line="480" w:lineRule="exact"/>
        <w:ind w:left="100" w:right="100"/>
        <w:jc w:val="both"/>
      </w:pPr>
      <w:r>
        <w:rPr>
          <w:rStyle w:val="12"/>
          <w:b/>
          <w:bCs/>
        </w:rPr>
        <w:t>Требования по функциональной безопасности Тип и количество выходных сигналов*</w:t>
      </w:r>
    </w:p>
    <w:p w:rsidR="002E54EC" w:rsidRDefault="000B199F">
      <w:pPr>
        <w:pStyle w:val="111"/>
        <w:framePr w:wrap="around" w:vAnchor="page" w:hAnchor="page" w:x="6545" w:y="3623"/>
        <w:shd w:val="clear" w:color="auto" w:fill="auto"/>
        <w:spacing w:line="460" w:lineRule="exact"/>
        <w:ind w:left="100"/>
      </w:pPr>
      <w:r>
        <w:rPr>
          <w:rStyle w:val="112"/>
        </w:rPr>
        <w:t>□</w:t>
      </w:r>
    </w:p>
    <w:p w:rsidR="002E54EC" w:rsidRDefault="000B199F">
      <w:pPr>
        <w:pStyle w:val="60"/>
        <w:framePr w:wrap="around" w:vAnchor="page" w:hAnchor="page" w:x="6910" w:y="3886"/>
        <w:shd w:val="clear" w:color="auto" w:fill="auto"/>
        <w:spacing w:line="120" w:lineRule="exact"/>
        <w:ind w:left="100" w:firstLine="0"/>
      </w:pPr>
      <w:r>
        <w:rPr>
          <w:rStyle w:val="61"/>
          <w:lang w:val="en-US" w:eastAsia="en-US" w:bidi="en-US"/>
        </w:rPr>
        <w:t>SIL2</w:t>
      </w:r>
    </w:p>
    <w:p w:rsidR="002E54EC" w:rsidRDefault="000B199F">
      <w:pPr>
        <w:pStyle w:val="101"/>
        <w:framePr w:wrap="around" w:vAnchor="page" w:hAnchor="page" w:x="7534" w:y="3628"/>
        <w:shd w:val="clear" w:color="auto" w:fill="auto"/>
        <w:spacing w:line="460" w:lineRule="exact"/>
        <w:ind w:left="100"/>
      </w:pPr>
      <w:r>
        <w:rPr>
          <w:rStyle w:val="102"/>
        </w:rPr>
        <w:t>□</w:t>
      </w:r>
    </w:p>
    <w:p w:rsidR="002E54EC" w:rsidRDefault="000B199F">
      <w:pPr>
        <w:pStyle w:val="a6"/>
        <w:framePr w:wrap="around" w:vAnchor="page" w:hAnchor="page" w:x="7918" w:y="3876"/>
        <w:shd w:val="clear" w:color="auto" w:fill="auto"/>
        <w:spacing w:after="0" w:line="120" w:lineRule="exact"/>
      </w:pPr>
      <w:r>
        <w:rPr>
          <w:rStyle w:val="a7"/>
          <w:lang w:val="en-US" w:eastAsia="en-US" w:bidi="en-US"/>
        </w:rPr>
        <w:t xml:space="preserve">SIL3 </w:t>
      </w:r>
      <w:r>
        <w:rPr>
          <w:rStyle w:val="a7"/>
        </w:rPr>
        <w:t>при однородном резервировании</w:t>
      </w:r>
    </w:p>
    <w:p w:rsidR="002E54EC" w:rsidRDefault="000B199F">
      <w:pPr>
        <w:pStyle w:val="60"/>
        <w:framePr w:w="1478" w:h="1085" w:hRule="exact" w:wrap="around" w:vAnchor="page" w:hAnchor="page" w:x="5480" w:y="4260"/>
        <w:numPr>
          <w:ilvl w:val="0"/>
          <w:numId w:val="3"/>
        </w:numPr>
        <w:shd w:val="clear" w:color="auto" w:fill="auto"/>
        <w:spacing w:after="252" w:line="120" w:lineRule="exact"/>
        <w:ind w:left="100" w:firstLine="0"/>
      </w:pPr>
      <w:r>
        <w:rPr>
          <w:rStyle w:val="61"/>
        </w:rPr>
        <w:t xml:space="preserve"> </w:t>
      </w:r>
      <w:r>
        <w:rPr>
          <w:rStyle w:val="61"/>
          <w:lang w:val="en-US" w:eastAsia="en-US" w:bidi="en-US"/>
        </w:rPr>
        <w:t>Profibus PA</w:t>
      </w:r>
    </w:p>
    <w:p w:rsidR="002E54EC" w:rsidRDefault="000B199F">
      <w:pPr>
        <w:pStyle w:val="60"/>
        <w:framePr w:w="1478" w:h="1085" w:hRule="exact" w:wrap="around" w:vAnchor="page" w:hAnchor="page" w:x="5480" w:y="4260"/>
        <w:numPr>
          <w:ilvl w:val="0"/>
          <w:numId w:val="3"/>
        </w:numPr>
        <w:shd w:val="clear" w:color="auto" w:fill="auto"/>
        <w:spacing w:after="257" w:line="120" w:lineRule="exact"/>
        <w:ind w:left="100" w:firstLine="0"/>
      </w:pPr>
      <w:r>
        <w:rPr>
          <w:rStyle w:val="61"/>
        </w:rPr>
        <w:t xml:space="preserve"> </w:t>
      </w:r>
      <w:r>
        <w:rPr>
          <w:rStyle w:val="61"/>
          <w:lang w:val="en-US" w:eastAsia="en-US" w:bidi="en-US"/>
        </w:rPr>
        <w:t>Profibus DP</w:t>
      </w:r>
    </w:p>
    <w:p w:rsidR="002E54EC" w:rsidRDefault="000B199F">
      <w:pPr>
        <w:pStyle w:val="60"/>
        <w:framePr w:w="1478" w:h="1085" w:hRule="exact" w:wrap="around" w:vAnchor="page" w:hAnchor="page" w:x="5480" w:y="4260"/>
        <w:numPr>
          <w:ilvl w:val="0"/>
          <w:numId w:val="3"/>
        </w:numPr>
        <w:shd w:val="clear" w:color="auto" w:fill="auto"/>
        <w:spacing w:line="120" w:lineRule="exact"/>
        <w:ind w:left="100" w:firstLine="0"/>
      </w:pPr>
      <w:r>
        <w:rPr>
          <w:rStyle w:val="61"/>
          <w:lang w:val="en-US" w:eastAsia="en-US" w:bidi="en-US"/>
        </w:rPr>
        <w:t xml:space="preserve"> Modbus RS485</w:t>
      </w:r>
    </w:p>
    <w:p w:rsidR="002E54EC" w:rsidRDefault="000B199F">
      <w:pPr>
        <w:pStyle w:val="60"/>
        <w:framePr w:wrap="around" w:vAnchor="page" w:hAnchor="page" w:x="5532" w:y="5787"/>
        <w:shd w:val="clear" w:color="auto" w:fill="auto"/>
        <w:spacing w:line="120" w:lineRule="exact"/>
        <w:ind w:firstLine="0"/>
      </w:pPr>
      <w:r>
        <w:rPr>
          <w:rStyle w:val="61"/>
          <w:lang w:val="en-US" w:eastAsia="en-US" w:bidi="en-US"/>
        </w:rPr>
        <w:t xml:space="preserve">□ </w:t>
      </w:r>
      <w:r>
        <w:rPr>
          <w:rStyle w:val="61"/>
        </w:rPr>
        <w:t xml:space="preserve">Беспроводная передача </w:t>
      </w:r>
      <w:r>
        <w:rPr>
          <w:rStyle w:val="61"/>
          <w:lang w:val="en-US" w:eastAsia="en-US" w:bidi="en-US"/>
        </w:rPr>
        <w:t>WirelessHART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"/>
        <w:gridCol w:w="1742"/>
        <w:gridCol w:w="485"/>
        <w:gridCol w:w="1157"/>
      </w:tblGrid>
      <w:tr w:rsidR="002E54EC">
        <w:trPr>
          <w:trHeight w:hRule="exact" w:val="3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460" w:lineRule="exact"/>
              <w:ind w:left="60"/>
            </w:pPr>
            <w:r>
              <w:rPr>
                <w:rStyle w:val="23pt0pt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6pt0pt0"/>
              </w:rPr>
              <w:t xml:space="preserve">4...20 мА </w:t>
            </w:r>
            <w:r>
              <w:rPr>
                <w:rStyle w:val="6pt0pt0"/>
                <w:lang w:val="en-US" w:eastAsia="en-US" w:bidi="en-US"/>
              </w:rPr>
              <w:t>HART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460" w:lineRule="exact"/>
              <w:ind w:left="200"/>
            </w:pPr>
            <w:r>
              <w:rPr>
                <w:rStyle w:val="23pt0pt"/>
              </w:rPr>
              <w:t>□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6pt0pt0"/>
              </w:rPr>
              <w:t>+1 □ +2</w:t>
            </w:r>
          </w:p>
        </w:tc>
      </w:tr>
      <w:tr w:rsidR="002E54EC">
        <w:trPr>
          <w:trHeight w:hRule="exact" w:val="34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460" w:lineRule="exact"/>
              <w:ind w:left="60"/>
            </w:pPr>
            <w:r>
              <w:rPr>
                <w:rStyle w:val="23pt0pt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6pt0pt0"/>
              </w:rPr>
              <w:t>Частотно-импульсный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460" w:lineRule="exact"/>
              <w:ind w:left="200"/>
            </w:pPr>
            <w:r>
              <w:rPr>
                <w:rStyle w:val="23pt0pt"/>
              </w:rPr>
              <w:t>□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6pt0pt0"/>
              </w:rPr>
              <w:t>+1</w:t>
            </w:r>
          </w:p>
        </w:tc>
      </w:tr>
      <w:tr w:rsidR="002E54EC">
        <w:trPr>
          <w:trHeight w:hRule="exact" w:val="480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460" w:lineRule="exact"/>
              <w:ind w:left="60"/>
            </w:pPr>
            <w:r>
              <w:rPr>
                <w:rStyle w:val="23pt0pt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6pt0pt0"/>
              </w:rPr>
              <w:t>1 х Реле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460" w:lineRule="exact"/>
              <w:ind w:left="200"/>
            </w:pPr>
            <w:r>
              <w:rPr>
                <w:rStyle w:val="23pt0pt"/>
              </w:rPr>
              <w:t>□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6pt0pt0"/>
              </w:rPr>
              <w:t>2 х Реле</w:t>
            </w:r>
          </w:p>
        </w:tc>
      </w:tr>
      <w:tr w:rsidR="002E54EC">
        <w:trPr>
          <w:trHeight w:hRule="exact" w:val="331"/>
        </w:trPr>
        <w:tc>
          <w:tcPr>
            <w:tcW w:w="341" w:type="dxa"/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460" w:lineRule="exact"/>
              <w:ind w:left="60"/>
            </w:pPr>
            <w:r>
              <w:rPr>
                <w:rStyle w:val="23pt0pt"/>
              </w:rPr>
              <w:t>□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6pt0pt0"/>
              </w:rPr>
              <w:t>Дискретный вход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460" w:lineRule="exact"/>
              <w:ind w:left="200"/>
            </w:pPr>
            <w:r>
              <w:rPr>
                <w:rStyle w:val="23pt0pt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2E54EC" w:rsidRDefault="000B199F">
            <w:pPr>
              <w:pStyle w:val="32"/>
              <w:framePr w:w="3725" w:h="1517" w:wrap="around" w:vAnchor="page" w:hAnchor="page" w:x="7342" w:y="424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6pt0pt0"/>
              </w:rPr>
              <w:t>Вход 4...20 мА</w:t>
            </w:r>
          </w:p>
        </w:tc>
      </w:tr>
    </w:tbl>
    <w:p w:rsidR="002E54EC" w:rsidRDefault="000B199F">
      <w:pPr>
        <w:pStyle w:val="60"/>
        <w:framePr w:w="3571" w:h="1930" w:hRule="exact" w:wrap="around" w:vAnchor="page" w:hAnchor="page" w:x="5528" w:y="6833"/>
        <w:numPr>
          <w:ilvl w:val="0"/>
          <w:numId w:val="1"/>
        </w:numPr>
        <w:shd w:val="clear" w:color="auto" w:fill="auto"/>
        <w:spacing w:line="120" w:lineRule="exact"/>
        <w:ind w:firstLine="0"/>
      </w:pPr>
      <w:r>
        <w:rPr>
          <w:rStyle w:val="61"/>
          <w:lang w:val="en-US" w:eastAsia="en-US" w:bidi="en-US"/>
        </w:rPr>
        <w:t xml:space="preserve"> </w:t>
      </w:r>
      <w:r>
        <w:rPr>
          <w:rStyle w:val="61"/>
        </w:rPr>
        <w:t>Нормальный расход газа |^| Теплосчетчик</w:t>
      </w:r>
    </w:p>
    <w:p w:rsidR="002E54EC" w:rsidRDefault="000B199F">
      <w:pPr>
        <w:pStyle w:val="60"/>
        <w:framePr w:w="3571" w:h="1930" w:hRule="exact" w:wrap="around" w:vAnchor="page" w:hAnchor="page" w:x="5528" w:y="6833"/>
        <w:numPr>
          <w:ilvl w:val="0"/>
          <w:numId w:val="1"/>
        </w:numPr>
        <w:shd w:val="clear" w:color="auto" w:fill="auto"/>
        <w:spacing w:line="432" w:lineRule="exact"/>
        <w:ind w:firstLine="0"/>
      </w:pPr>
      <w:r>
        <w:rPr>
          <w:rStyle w:val="61"/>
        </w:rPr>
        <w:t xml:space="preserve"> Измерение концентрации □ Дозирование</w:t>
      </w:r>
    </w:p>
    <w:p w:rsidR="002E54EC" w:rsidRDefault="000B199F">
      <w:pPr>
        <w:pStyle w:val="60"/>
        <w:framePr w:w="3571" w:h="1930" w:hRule="exact" w:wrap="around" w:vAnchor="page" w:hAnchor="page" w:x="5528" w:y="6833"/>
        <w:numPr>
          <w:ilvl w:val="0"/>
          <w:numId w:val="1"/>
        </w:numPr>
        <w:shd w:val="clear" w:color="auto" w:fill="auto"/>
        <w:spacing w:line="432" w:lineRule="exact"/>
        <w:ind w:firstLine="0"/>
      </w:pPr>
      <w:r>
        <w:rPr>
          <w:rStyle w:val="61"/>
        </w:rPr>
        <w:t xml:space="preserve"> ~220В / = 24В</w:t>
      </w:r>
    </w:p>
    <w:p w:rsidR="002E54EC" w:rsidRDefault="000B199F">
      <w:pPr>
        <w:pStyle w:val="60"/>
        <w:framePr w:w="3571" w:h="1930" w:hRule="exact" w:wrap="around" w:vAnchor="page" w:hAnchor="page" w:x="5528" w:y="6833"/>
        <w:shd w:val="clear" w:color="auto" w:fill="auto"/>
        <w:tabs>
          <w:tab w:val="center" w:pos="2482"/>
          <w:tab w:val="right" w:pos="3470"/>
        </w:tabs>
        <w:spacing w:line="432" w:lineRule="exact"/>
        <w:ind w:left="360" w:firstLine="0"/>
        <w:jc w:val="both"/>
      </w:pPr>
      <w:r>
        <w:rPr>
          <w:rStyle w:val="61"/>
        </w:rPr>
        <w:t>ПО для настройки</w:t>
      </w:r>
      <w:r>
        <w:rPr>
          <w:rStyle w:val="61"/>
        </w:rPr>
        <w:tab/>
        <w:t>Модем</w:t>
      </w:r>
      <w:r>
        <w:rPr>
          <w:rStyle w:val="61"/>
        </w:rPr>
        <w:tab/>
      </w:r>
      <w:r>
        <w:rPr>
          <w:rStyle w:val="61"/>
          <w:lang w:val="en-US" w:eastAsia="en-US" w:bidi="en-US"/>
        </w:rPr>
        <w:t>HART</w:t>
      </w:r>
      <w:r w:rsidRPr="00003D56">
        <w:rPr>
          <w:rStyle w:val="61"/>
          <w:lang w:eastAsia="en-US" w:bidi="en-US"/>
        </w:rPr>
        <w:t>-</w:t>
      </w:r>
      <w:r>
        <w:rPr>
          <w:rStyle w:val="61"/>
          <w:lang w:val="en-US" w:eastAsia="en-US" w:bidi="en-US"/>
        </w:rPr>
        <w:t>USB</w:t>
      </w:r>
    </w:p>
    <w:p w:rsidR="002E54EC" w:rsidRDefault="000B199F">
      <w:pPr>
        <w:pStyle w:val="60"/>
        <w:framePr w:w="3571" w:h="1930" w:hRule="exact" w:wrap="around" w:vAnchor="page" w:hAnchor="page" w:x="5528" w:y="6833"/>
        <w:numPr>
          <w:ilvl w:val="0"/>
          <w:numId w:val="1"/>
        </w:numPr>
        <w:shd w:val="clear" w:color="auto" w:fill="auto"/>
        <w:spacing w:line="120" w:lineRule="exact"/>
        <w:ind w:firstLine="0"/>
      </w:pPr>
      <w:r>
        <w:rPr>
          <w:rStyle w:val="61"/>
        </w:rPr>
        <w:t xml:space="preserve"> Регистратор безбумажный</w:t>
      </w:r>
    </w:p>
    <w:p w:rsidR="002E54EC" w:rsidRDefault="000B199F">
      <w:pPr>
        <w:pStyle w:val="60"/>
        <w:framePr w:w="1800" w:h="845" w:hRule="exact" w:wrap="around" w:vAnchor="page" w:hAnchor="page" w:x="9339" w:y="7953"/>
        <w:shd w:val="clear" w:color="auto" w:fill="auto"/>
        <w:tabs>
          <w:tab w:val="right" w:pos="230"/>
          <w:tab w:val="left" w:pos="435"/>
        </w:tabs>
        <w:spacing w:line="370" w:lineRule="exact"/>
        <w:ind w:firstLine="0"/>
        <w:jc w:val="both"/>
      </w:pPr>
      <w:r>
        <w:rPr>
          <w:rStyle w:val="62"/>
        </w:rPr>
        <w:t>|</w:t>
      </w:r>
      <w:r>
        <w:rPr>
          <w:rStyle w:val="62"/>
        </w:rPr>
        <w:tab/>
        <w:t>|</w:t>
      </w:r>
      <w:r>
        <w:rPr>
          <w:rStyle w:val="61"/>
        </w:rPr>
        <w:tab/>
        <w:t>Барьер искрозащиты</w:t>
      </w:r>
    </w:p>
    <w:p w:rsidR="002E54EC" w:rsidRDefault="000B199F">
      <w:pPr>
        <w:pStyle w:val="60"/>
        <w:framePr w:w="1800" w:h="845" w:hRule="exact" w:wrap="around" w:vAnchor="page" w:hAnchor="page" w:x="9339" w:y="7953"/>
        <w:shd w:val="clear" w:color="auto" w:fill="auto"/>
        <w:spacing w:line="370" w:lineRule="exact"/>
        <w:ind w:firstLine="0"/>
        <w:jc w:val="both"/>
      </w:pPr>
      <w:r>
        <w:rPr>
          <w:rStyle w:val="61"/>
        </w:rPr>
        <w:t>□ Выносной дисплей</w:t>
      </w:r>
    </w:p>
    <w:p w:rsidR="002E54EC" w:rsidRDefault="000B199F">
      <w:pPr>
        <w:pStyle w:val="90"/>
        <w:framePr w:wrap="around" w:vAnchor="page" w:hAnchor="page" w:x="10548" w:y="1073"/>
        <w:shd w:val="clear" w:color="auto" w:fill="auto"/>
        <w:spacing w:line="80" w:lineRule="exact"/>
        <w:ind w:left="100"/>
      </w:pPr>
      <w:r>
        <w:t>VI</w:t>
      </w:r>
    </w:p>
    <w:p w:rsidR="002E54EC" w:rsidRDefault="000B199F">
      <w:pPr>
        <w:pStyle w:val="32"/>
        <w:framePr w:w="5952" w:h="500" w:hRule="exact" w:wrap="around" w:vAnchor="page" w:hAnchor="page" w:x="1140" w:y="9152"/>
        <w:shd w:val="clear" w:color="auto" w:fill="auto"/>
        <w:spacing w:before="0" w:after="0" w:line="221" w:lineRule="exact"/>
        <w:ind w:left="700" w:right="1880"/>
      </w:pPr>
      <w:r>
        <w:rPr>
          <w:rStyle w:val="12"/>
          <w:b/>
          <w:bCs/>
        </w:rPr>
        <w:t>Ответные части или фланцы, крепёж и прокладки для монтажа</w:t>
      </w:r>
    </w:p>
    <w:p w:rsidR="002E54EC" w:rsidRDefault="000B199F">
      <w:pPr>
        <w:pStyle w:val="34"/>
        <w:framePr w:wrap="around" w:vAnchor="page" w:hAnchor="page" w:x="1140" w:y="10385"/>
        <w:shd w:val="clear" w:color="auto" w:fill="auto"/>
        <w:spacing w:before="0" w:after="0" w:line="210" w:lineRule="exact"/>
      </w:pPr>
      <w:bookmarkStart w:id="1" w:name="bookmark2"/>
      <w:r>
        <w:rPr>
          <w:rStyle w:val="35"/>
          <w:i/>
          <w:iCs/>
        </w:rPr>
        <w:t>Схема установки (если имеется в электронном виде)</w:t>
      </w:r>
      <w:bookmarkEnd w:id="1"/>
    </w:p>
    <w:p w:rsidR="002E54EC" w:rsidRDefault="000B199F">
      <w:pPr>
        <w:pStyle w:val="32"/>
        <w:framePr w:w="5952" w:h="503" w:hRule="exact" w:wrap="around" w:vAnchor="page" w:hAnchor="page" w:x="1140" w:y="15095"/>
        <w:shd w:val="clear" w:color="auto" w:fill="auto"/>
        <w:spacing w:before="0" w:after="0" w:line="221" w:lineRule="exact"/>
        <w:ind w:left="700" w:right="920"/>
      </w:pPr>
      <w:r>
        <w:rPr>
          <w:rStyle w:val="12"/>
          <w:b/>
          <w:bCs/>
        </w:rPr>
        <w:t>Дополнительные требования по комплектации, пусконаладочным работам и монтажу:</w:t>
      </w:r>
    </w:p>
    <w:p w:rsidR="002E54EC" w:rsidRDefault="000B199F">
      <w:pPr>
        <w:pStyle w:val="a9"/>
        <w:framePr w:wrap="around" w:vAnchor="page" w:hAnchor="page" w:x="478" w:y="16481"/>
        <w:shd w:val="clear" w:color="auto" w:fill="auto"/>
        <w:spacing w:line="120" w:lineRule="exact"/>
        <w:ind w:left="80"/>
      </w:pPr>
      <w:r>
        <w:rPr>
          <w:rStyle w:val="aa"/>
        </w:rPr>
        <w:t>Стр. 2 из 2</w:t>
      </w:r>
    </w:p>
    <w:p w:rsidR="002E54EC" w:rsidRDefault="000B199F">
      <w:pPr>
        <w:pStyle w:val="ac"/>
        <w:framePr w:wrap="around" w:vAnchor="page" w:hAnchor="page" w:x="1764" w:y="16155"/>
        <w:shd w:val="clear" w:color="auto" w:fill="auto"/>
        <w:spacing w:line="130" w:lineRule="exact"/>
        <w:jc w:val="both"/>
      </w:pPr>
      <w:r>
        <w:rPr>
          <w:rStyle w:val="SegoeUI65pt0pt"/>
        </w:rPr>
        <w:t>Дата заполнения*</w:t>
      </w:r>
    </w:p>
    <w:p w:rsidR="002E54EC" w:rsidRDefault="000B199F">
      <w:pPr>
        <w:pStyle w:val="ae"/>
        <w:framePr w:w="3701" w:h="259" w:hRule="exact" w:wrap="around" w:vAnchor="page" w:hAnchor="page" w:x="5086" w:y="16260"/>
        <w:shd w:val="clear" w:color="auto" w:fill="auto"/>
        <w:spacing w:line="160" w:lineRule="exact"/>
      </w:pPr>
      <w:r>
        <w:rPr>
          <w:rStyle w:val="af"/>
          <w:b/>
          <w:bCs/>
        </w:rPr>
        <w:t>* - поля, обязательные для заполнения</w:t>
      </w:r>
    </w:p>
    <w:p w:rsidR="002E54EC" w:rsidRDefault="002E54EC">
      <w:pPr>
        <w:rPr>
          <w:sz w:val="2"/>
          <w:szCs w:val="2"/>
        </w:rPr>
      </w:pPr>
    </w:p>
    <w:sectPr w:rsidR="002E54EC" w:rsidSect="002E54E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5E" w:rsidRDefault="00186A5E" w:rsidP="002E54EC">
      <w:r>
        <w:separator/>
      </w:r>
    </w:p>
  </w:endnote>
  <w:endnote w:type="continuationSeparator" w:id="1">
    <w:p w:rsidR="00186A5E" w:rsidRDefault="00186A5E" w:rsidP="002E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5E" w:rsidRDefault="00186A5E">
      <w:r>
        <w:separator/>
      </w:r>
    </w:p>
  </w:footnote>
  <w:footnote w:type="continuationSeparator" w:id="1">
    <w:p w:rsidR="00186A5E" w:rsidRDefault="00186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375"/>
    <w:multiLevelType w:val="multilevel"/>
    <w:tmpl w:val="33349970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B0AF4"/>
    <w:multiLevelType w:val="multilevel"/>
    <w:tmpl w:val="B566A5EA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2"/>
        <w:szCs w:val="1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5F0896"/>
    <w:multiLevelType w:val="multilevel"/>
    <w:tmpl w:val="449C8A78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E54EC"/>
    <w:rsid w:val="00003D56"/>
    <w:rsid w:val="000B199F"/>
    <w:rsid w:val="00186A5E"/>
    <w:rsid w:val="001E128E"/>
    <w:rsid w:val="00261BF8"/>
    <w:rsid w:val="002E54EC"/>
    <w:rsid w:val="00670318"/>
    <w:rsid w:val="00920AAC"/>
    <w:rsid w:val="00B4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5"/>
        <o:r id="V:Rule14" type="connector" idref="#_x0000_s1034"/>
        <o:r id="V:Rule15" type="connector" idref="#_x0000_s1027"/>
        <o:r id="V:Rule16" type="connector" idref="#_x0000_s1028"/>
        <o:r id="V:Rule17" type="connector" idref="#_x0000_s1026"/>
        <o:r id="V:Rule18" type="connector" idref="#_x0000_s1038"/>
        <o:r id="V:Rule19" type="connector" idref="#_x0000_s1031"/>
        <o:r id="V:Rule20" type="connector" idref="#_x0000_s1033"/>
        <o:r id="V:Rule21" type="connector" idref="#_x0000_s1032"/>
        <o:r id="V:Rule22" type="connector" idref="#_x0000_s1036"/>
        <o:r id="V:Rule23" type="connector" idref="#_x0000_s1029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4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4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4E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21">
    <w:name w:val="Основной текст (2)"/>
    <w:basedOn w:val="2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E54EC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11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sid w:val="002E54EC"/>
    <w:rPr>
      <w:color w:val="000000"/>
      <w:w w:val="100"/>
      <w:position w:val="0"/>
    </w:rPr>
  </w:style>
  <w:style w:type="character" w:customStyle="1" w:styleId="3">
    <w:name w:val="Основной текст (3)_"/>
    <w:basedOn w:val="a0"/>
    <w:link w:val="30"/>
    <w:rsid w:val="002E54EC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5"/>
      <w:sz w:val="15"/>
      <w:szCs w:val="15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2E54EC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2E54EC"/>
    <w:rPr>
      <w:rFonts w:ascii="Segoe UI" w:eastAsia="Segoe UI" w:hAnsi="Segoe UI" w:cs="Segoe UI"/>
      <w:b w:val="0"/>
      <w:bCs w:val="0"/>
      <w:i/>
      <w:iCs/>
      <w:smallCaps w:val="0"/>
      <w:strike w:val="0"/>
      <w:spacing w:val="6"/>
      <w:sz w:val="13"/>
      <w:szCs w:val="13"/>
      <w:u w:val="none"/>
    </w:rPr>
  </w:style>
  <w:style w:type="character" w:customStyle="1" w:styleId="41">
    <w:name w:val="Основной текст (4)"/>
    <w:basedOn w:val="4"/>
    <w:rsid w:val="002E54EC"/>
    <w:rPr>
      <w:color w:val="000000"/>
      <w:w w:val="100"/>
      <w:position w:val="0"/>
      <w:lang w:val="en-US" w:eastAsia="en-US" w:bidi="en-US"/>
    </w:rPr>
  </w:style>
  <w:style w:type="character" w:customStyle="1" w:styleId="22">
    <w:name w:val="Заголовок №2_"/>
    <w:basedOn w:val="a0"/>
    <w:link w:val="23"/>
    <w:rsid w:val="002E54E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4">
    <w:name w:val="Заголовок №2"/>
    <w:basedOn w:val="22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2"/>
    <w:rsid w:val="002E54EC"/>
    <w:rPr>
      <w:rFonts w:ascii="Segoe UI" w:eastAsia="Segoe UI" w:hAnsi="Segoe UI" w:cs="Segoe UI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2">
    <w:name w:val="Основной текст1"/>
    <w:basedOn w:val="a4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sid w:val="002E54EC"/>
    <w:rPr>
      <w:b/>
      <w:bCs/>
      <w:color w:val="000000"/>
      <w:spacing w:val="6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51">
    <w:name w:val="Основной текст (5)"/>
    <w:basedOn w:val="5"/>
    <w:rsid w:val="002E54EC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52">
    <w:name w:val="Основной текст (5)"/>
    <w:basedOn w:val="5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4"/>
    <w:rsid w:val="002E54EC"/>
    <w:rPr>
      <w:b/>
      <w:bCs/>
      <w:color w:val="000000"/>
      <w:spacing w:val="8"/>
      <w:w w:val="100"/>
      <w:position w:val="0"/>
      <w:sz w:val="12"/>
      <w:szCs w:val="12"/>
      <w:lang w:val="ru-RU" w:eastAsia="ru-RU" w:bidi="ru-RU"/>
    </w:rPr>
  </w:style>
  <w:style w:type="character" w:customStyle="1" w:styleId="6pt0pt0">
    <w:name w:val="Основной текст + 6 pt;Не полужирный;Интервал 0 pt"/>
    <w:basedOn w:val="a4"/>
    <w:rsid w:val="002E54EC"/>
    <w:rPr>
      <w:b/>
      <w:bCs/>
      <w:color w:val="000000"/>
      <w:spacing w:val="8"/>
      <w:w w:val="100"/>
      <w:position w:val="0"/>
      <w:sz w:val="12"/>
      <w:szCs w:val="12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4"/>
    <w:rsid w:val="002E54EC"/>
    <w:rPr>
      <w:b/>
      <w:bCs/>
      <w:color w:val="000000"/>
      <w:spacing w:val="6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61">
    <w:name w:val="Основной текст (6)"/>
    <w:basedOn w:val="6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a7">
    <w:name w:val="Подпись к таблице"/>
    <w:basedOn w:val="a5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8">
    <w:name w:val="Подпись к таблице (2)"/>
    <w:basedOn w:val="26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0pt1">
    <w:name w:val="Основной текст + Не полужирный;Интервал 0 pt"/>
    <w:basedOn w:val="a4"/>
    <w:rsid w:val="002E54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81">
    <w:name w:val="Основной текст (8)"/>
    <w:basedOn w:val="8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E54E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1">
    <w:name w:val="Основной текст (7)"/>
    <w:basedOn w:val="7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aa">
    <w:name w:val="Колонтитул"/>
    <w:basedOn w:val="a8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12">
    <w:name w:val="Основной текст (11)"/>
    <w:basedOn w:val="110"/>
    <w:rsid w:val="002E54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02">
    <w:name w:val="Основной текст (10)"/>
    <w:basedOn w:val="100"/>
    <w:rsid w:val="002E54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0pt">
    <w:name w:val="Основной текст + 23 pt;Не полужирный;Интервал 0 pt"/>
    <w:basedOn w:val="a4"/>
    <w:rsid w:val="002E54EC"/>
    <w:rPr>
      <w:b/>
      <w:b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62">
    <w:name w:val="Основной текст (6)"/>
    <w:basedOn w:val="6"/>
    <w:rsid w:val="002E54E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54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33">
    <w:name w:val="Заголовок №3_"/>
    <w:basedOn w:val="a0"/>
    <w:link w:val="34"/>
    <w:rsid w:val="002E54EC"/>
    <w:rPr>
      <w:rFonts w:ascii="Corbel" w:eastAsia="Corbel" w:hAnsi="Corbel" w:cs="Corbel"/>
      <w:b w:val="0"/>
      <w:bCs w:val="0"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35">
    <w:name w:val="Заголовок №3"/>
    <w:basedOn w:val="33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ab">
    <w:name w:val="Другое_"/>
    <w:basedOn w:val="a0"/>
    <w:link w:val="ac"/>
    <w:rsid w:val="002E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egoeUI65pt0pt">
    <w:name w:val="Другое + Segoe UI;6;5 pt;Полужирный;Интервал 0 pt"/>
    <w:basedOn w:val="ab"/>
    <w:rsid w:val="002E54EC"/>
    <w:rPr>
      <w:rFonts w:ascii="Segoe UI" w:eastAsia="Segoe UI" w:hAnsi="Segoe UI" w:cs="Segoe UI"/>
      <w:b/>
      <w:bCs/>
      <w:color w:val="000000"/>
      <w:spacing w:val="3"/>
      <w:w w:val="100"/>
      <w:position w:val="0"/>
      <w:sz w:val="13"/>
      <w:szCs w:val="13"/>
      <w:lang w:val="ru-RU" w:eastAsia="ru-RU" w:bidi="ru-RU"/>
    </w:rPr>
  </w:style>
  <w:style w:type="character" w:customStyle="1" w:styleId="ad">
    <w:name w:val="Сноска_"/>
    <w:basedOn w:val="a0"/>
    <w:link w:val="ae"/>
    <w:rsid w:val="002E54EC"/>
    <w:rPr>
      <w:rFonts w:ascii="Segoe UI" w:eastAsia="Segoe UI" w:hAnsi="Segoe UI" w:cs="Segoe UI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af">
    <w:name w:val="Сноска"/>
    <w:basedOn w:val="ad"/>
    <w:rsid w:val="002E54EC"/>
    <w:rPr>
      <w:color w:val="000000"/>
      <w:w w:val="100"/>
      <w:position w:val="0"/>
      <w:lang w:val="ru-RU" w:eastAsia="ru-RU" w:bidi="ru-RU"/>
    </w:rPr>
  </w:style>
  <w:style w:type="character" w:customStyle="1" w:styleId="SegoeUI8pt0pt">
    <w:name w:val="Другое + Segoe UI;8 pt;Полужирный;Интервал 0 pt"/>
    <w:basedOn w:val="ab"/>
    <w:rsid w:val="002E54EC"/>
    <w:rPr>
      <w:rFonts w:ascii="Segoe UI" w:eastAsia="Segoe UI" w:hAnsi="Segoe UI" w:cs="Segoe UI"/>
      <w:b/>
      <w:bCs/>
      <w:color w:val="FFFFFF"/>
      <w:spacing w:val="5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4EC"/>
    <w:pPr>
      <w:shd w:val="clear" w:color="auto" w:fill="FFFFFF"/>
      <w:spacing w:line="197" w:lineRule="exact"/>
    </w:pPr>
    <w:rPr>
      <w:rFonts w:ascii="Book Antiqua" w:eastAsia="Book Antiqua" w:hAnsi="Book Antiqua" w:cs="Book Antiqua"/>
      <w:spacing w:val="9"/>
      <w:sz w:val="12"/>
      <w:szCs w:val="12"/>
    </w:rPr>
  </w:style>
  <w:style w:type="paragraph" w:customStyle="1" w:styleId="10">
    <w:name w:val="Заголовок №1"/>
    <w:basedOn w:val="a"/>
    <w:link w:val="1"/>
    <w:rsid w:val="002E54EC"/>
    <w:pPr>
      <w:shd w:val="clear" w:color="auto" w:fill="FFFFFF"/>
      <w:spacing w:after="120" w:line="0" w:lineRule="atLeast"/>
      <w:outlineLvl w:val="0"/>
    </w:pPr>
    <w:rPr>
      <w:rFonts w:ascii="Franklin Gothic Demi Cond" w:eastAsia="Franklin Gothic Demi Cond" w:hAnsi="Franklin Gothic Demi Cond" w:cs="Franklin Gothic Demi Cond"/>
      <w:spacing w:val="11"/>
      <w:sz w:val="38"/>
      <w:szCs w:val="3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E54EC"/>
    <w:pPr>
      <w:shd w:val="clear" w:color="auto" w:fill="FFFFFF"/>
      <w:spacing w:before="120" w:line="0" w:lineRule="atLeast"/>
      <w:jc w:val="right"/>
    </w:pPr>
    <w:rPr>
      <w:rFonts w:ascii="Franklin Gothic Demi Cond" w:eastAsia="Franklin Gothic Demi Cond" w:hAnsi="Franklin Gothic Demi Cond" w:cs="Franklin Gothic Demi Cond"/>
      <w:spacing w:val="5"/>
      <w:sz w:val="15"/>
      <w:szCs w:val="15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E54EC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i/>
      <w:iCs/>
      <w:spacing w:val="6"/>
      <w:sz w:val="13"/>
      <w:szCs w:val="13"/>
    </w:rPr>
  </w:style>
  <w:style w:type="paragraph" w:customStyle="1" w:styleId="23">
    <w:name w:val="Заголовок №2"/>
    <w:basedOn w:val="a"/>
    <w:link w:val="22"/>
    <w:rsid w:val="002E54EC"/>
    <w:pPr>
      <w:shd w:val="clear" w:color="auto" w:fill="FFFFFF"/>
      <w:spacing w:before="180" w:after="480" w:line="0" w:lineRule="atLeast"/>
      <w:jc w:val="right"/>
      <w:outlineLvl w:val="1"/>
    </w:pPr>
    <w:rPr>
      <w:rFonts w:ascii="Book Antiqua" w:eastAsia="Book Antiqua" w:hAnsi="Book Antiqua" w:cs="Book Antiqua"/>
      <w:b/>
      <w:bCs/>
      <w:spacing w:val="1"/>
      <w:sz w:val="26"/>
      <w:szCs w:val="26"/>
    </w:rPr>
  </w:style>
  <w:style w:type="paragraph" w:customStyle="1" w:styleId="32">
    <w:name w:val="Основной текст3"/>
    <w:basedOn w:val="a"/>
    <w:link w:val="a4"/>
    <w:rsid w:val="002E54EC"/>
    <w:pPr>
      <w:shd w:val="clear" w:color="auto" w:fill="FFFFFF"/>
      <w:spacing w:before="480" w:after="300" w:line="0" w:lineRule="atLeast"/>
    </w:pPr>
    <w:rPr>
      <w:rFonts w:ascii="Segoe UI" w:eastAsia="Segoe UI" w:hAnsi="Segoe UI" w:cs="Segoe UI"/>
      <w:b/>
      <w:bCs/>
      <w:spacing w:val="5"/>
      <w:sz w:val="16"/>
      <w:szCs w:val="16"/>
    </w:rPr>
  </w:style>
  <w:style w:type="paragraph" w:customStyle="1" w:styleId="50">
    <w:name w:val="Основной текст (5)"/>
    <w:basedOn w:val="a"/>
    <w:link w:val="5"/>
    <w:rsid w:val="002E54EC"/>
    <w:pPr>
      <w:shd w:val="clear" w:color="auto" w:fill="FFFFFF"/>
      <w:spacing w:after="300" w:line="0" w:lineRule="atLeast"/>
    </w:pPr>
    <w:rPr>
      <w:rFonts w:ascii="Segoe UI" w:eastAsia="Segoe UI" w:hAnsi="Segoe UI" w:cs="Segoe UI"/>
      <w:spacing w:val="6"/>
      <w:sz w:val="16"/>
      <w:szCs w:val="16"/>
    </w:rPr>
  </w:style>
  <w:style w:type="paragraph" w:customStyle="1" w:styleId="60">
    <w:name w:val="Основной текст (6)"/>
    <w:basedOn w:val="a"/>
    <w:link w:val="6"/>
    <w:rsid w:val="002E54EC"/>
    <w:pPr>
      <w:shd w:val="clear" w:color="auto" w:fill="FFFFFF"/>
      <w:spacing w:line="0" w:lineRule="atLeast"/>
      <w:ind w:hanging="380"/>
    </w:pPr>
    <w:rPr>
      <w:rFonts w:ascii="Segoe UI" w:eastAsia="Segoe UI" w:hAnsi="Segoe UI" w:cs="Segoe UI"/>
      <w:spacing w:val="8"/>
      <w:sz w:val="12"/>
      <w:szCs w:val="12"/>
    </w:rPr>
  </w:style>
  <w:style w:type="paragraph" w:customStyle="1" w:styleId="a6">
    <w:name w:val="Подпись к таблице"/>
    <w:basedOn w:val="a"/>
    <w:link w:val="a5"/>
    <w:rsid w:val="002E54EC"/>
    <w:pPr>
      <w:shd w:val="clear" w:color="auto" w:fill="FFFFFF"/>
      <w:spacing w:after="120" w:line="0" w:lineRule="atLeast"/>
    </w:pPr>
    <w:rPr>
      <w:rFonts w:ascii="Segoe UI" w:eastAsia="Segoe UI" w:hAnsi="Segoe UI" w:cs="Segoe UI"/>
      <w:spacing w:val="8"/>
      <w:sz w:val="12"/>
      <w:szCs w:val="12"/>
    </w:rPr>
  </w:style>
  <w:style w:type="paragraph" w:customStyle="1" w:styleId="27">
    <w:name w:val="Подпись к таблице (2)"/>
    <w:basedOn w:val="a"/>
    <w:link w:val="26"/>
    <w:rsid w:val="002E54EC"/>
    <w:pPr>
      <w:shd w:val="clear" w:color="auto" w:fill="FFFFFF"/>
      <w:spacing w:before="120" w:line="0" w:lineRule="atLeast"/>
    </w:pPr>
    <w:rPr>
      <w:rFonts w:ascii="Segoe UI" w:eastAsia="Segoe UI" w:hAnsi="Segoe UI" w:cs="Segoe UI"/>
      <w:spacing w:val="6"/>
      <w:sz w:val="16"/>
      <w:szCs w:val="16"/>
    </w:rPr>
  </w:style>
  <w:style w:type="paragraph" w:customStyle="1" w:styleId="80">
    <w:name w:val="Основной текст (8)"/>
    <w:basedOn w:val="a"/>
    <w:link w:val="8"/>
    <w:rsid w:val="002E54EC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12"/>
      <w:szCs w:val="12"/>
    </w:rPr>
  </w:style>
  <w:style w:type="paragraph" w:customStyle="1" w:styleId="70">
    <w:name w:val="Основной текст (7)"/>
    <w:basedOn w:val="a"/>
    <w:link w:val="7"/>
    <w:rsid w:val="002E54EC"/>
    <w:pPr>
      <w:shd w:val="clear" w:color="auto" w:fill="FFFFFF"/>
      <w:spacing w:line="0" w:lineRule="atLeast"/>
    </w:pPr>
    <w:rPr>
      <w:rFonts w:ascii="Candara" w:eastAsia="Candara" w:hAnsi="Candara" w:cs="Candara"/>
      <w:spacing w:val="4"/>
      <w:sz w:val="13"/>
      <w:szCs w:val="13"/>
    </w:rPr>
  </w:style>
  <w:style w:type="paragraph" w:customStyle="1" w:styleId="a9">
    <w:name w:val="Колонтитул"/>
    <w:basedOn w:val="a"/>
    <w:link w:val="a8"/>
    <w:rsid w:val="002E54EC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12"/>
      <w:szCs w:val="12"/>
    </w:rPr>
  </w:style>
  <w:style w:type="paragraph" w:customStyle="1" w:styleId="111">
    <w:name w:val="Основной текст (11)"/>
    <w:basedOn w:val="a"/>
    <w:link w:val="110"/>
    <w:rsid w:val="002E54EC"/>
    <w:pPr>
      <w:shd w:val="clear" w:color="auto" w:fill="FFFFFF"/>
      <w:spacing w:line="0" w:lineRule="atLeast"/>
    </w:pPr>
    <w:rPr>
      <w:rFonts w:ascii="Segoe UI" w:eastAsia="Segoe UI" w:hAnsi="Segoe UI" w:cs="Segoe UI"/>
      <w:sz w:val="46"/>
      <w:szCs w:val="46"/>
    </w:rPr>
  </w:style>
  <w:style w:type="paragraph" w:customStyle="1" w:styleId="101">
    <w:name w:val="Основной текст (10)"/>
    <w:basedOn w:val="a"/>
    <w:link w:val="100"/>
    <w:rsid w:val="002E54EC"/>
    <w:pPr>
      <w:shd w:val="clear" w:color="auto" w:fill="FFFFFF"/>
      <w:spacing w:line="0" w:lineRule="atLeast"/>
    </w:pPr>
    <w:rPr>
      <w:rFonts w:ascii="Segoe UI" w:eastAsia="Segoe UI" w:hAnsi="Segoe UI" w:cs="Segoe UI"/>
      <w:sz w:val="46"/>
      <w:szCs w:val="46"/>
    </w:rPr>
  </w:style>
  <w:style w:type="paragraph" w:customStyle="1" w:styleId="90">
    <w:name w:val="Основной текст (9)"/>
    <w:basedOn w:val="a"/>
    <w:link w:val="9"/>
    <w:rsid w:val="002E54EC"/>
    <w:pPr>
      <w:shd w:val="clear" w:color="auto" w:fill="FFFFFF"/>
      <w:spacing w:line="0" w:lineRule="atLeast"/>
    </w:pPr>
    <w:rPr>
      <w:rFonts w:ascii="Segoe UI" w:eastAsia="Segoe UI" w:hAnsi="Segoe UI" w:cs="Segoe UI"/>
      <w:spacing w:val="-2"/>
      <w:sz w:val="8"/>
      <w:szCs w:val="8"/>
    </w:rPr>
  </w:style>
  <w:style w:type="paragraph" w:customStyle="1" w:styleId="34">
    <w:name w:val="Заголовок №3"/>
    <w:basedOn w:val="a"/>
    <w:link w:val="33"/>
    <w:rsid w:val="002E54EC"/>
    <w:pPr>
      <w:shd w:val="clear" w:color="auto" w:fill="FFFFFF"/>
      <w:spacing w:before="720" w:after="4500" w:line="0" w:lineRule="atLeast"/>
      <w:outlineLvl w:val="2"/>
    </w:pPr>
    <w:rPr>
      <w:rFonts w:ascii="Corbel" w:eastAsia="Corbel" w:hAnsi="Corbel" w:cs="Corbel"/>
      <w:i/>
      <w:iCs/>
      <w:spacing w:val="6"/>
      <w:sz w:val="21"/>
      <w:szCs w:val="21"/>
    </w:rPr>
  </w:style>
  <w:style w:type="paragraph" w:customStyle="1" w:styleId="ac">
    <w:name w:val="Другое"/>
    <w:basedOn w:val="a"/>
    <w:link w:val="ab"/>
    <w:rsid w:val="002E54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носка"/>
    <w:basedOn w:val="a"/>
    <w:link w:val="ad"/>
    <w:rsid w:val="002E54EC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pacing w:val="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ТЕХНО-АС. Опросный лист на расходомеры ЛЕБЕДЬ, измерители расхода и т.д. Бланк заказа на ультразвуковые датчики учета, жидкости, температуры, тепла, КР-01, КР-02, КР-05, КР-06, КР-07, КР-101, КР-102, КР-103. Производство завода-изготовителя TehnoAs, ТехноАс, г. Коломна. Продажа по РФ и СНГ.</dc:title>
  <dc:subject>ТЕХНО-АС. Опросный лист на расходомеры ЛЕБЕДЬ, измерители расхода и т.д. Бланк заказа на ультразвуковые датчики учета, жидкости, температуры, тепла, КР-01, КР-02, КР-05, КР-06, КР-07, КР-101, КР-102, КР-103. Производство завода-изготовителя TehnoAs, ТехноАс, г. Коломна. Продажа по РФ и СНГ.</dc:subject>
  <dc:creator>www.lebed.nt-rt.ru</dc:creator>
  <cp:keywords>ТЕХНО-АС, опросный, лист, расходомеры, ЛЕБЕДЬ, измерители, расхода, бланк, заказа, ультразвуковые, датчики, учета, жидкости, температуры, КР-01, КР-02, КР-05, КР-07, КР-101, КР-102, КР-103, производство, завода, изготовителя, TehnoAs, ТехноАс, Коломна, продажа, цена, стоимость, Россию.</cp:keywords>
  <dc:description>ТЕХНО-АС, опросный, лист, расходомеры, ЛЕБЕДЬ, измерители, расхода, бланк, заказа, ультразвуковые, датчики, учета, жидкости, температуры, КР-01, КР-02, КР-05, КР-07, КР-101, КР-102, КР-103, производство, завода, изготовителя, TehnoAs, ТехноАс, Коломна, продажа, цена, стоимость, Россию.</dc:description>
  <cp:lastModifiedBy>vadim</cp:lastModifiedBy>
  <cp:revision>3</cp:revision>
  <dcterms:created xsi:type="dcterms:W3CDTF">2015-02-17T10:39:00Z</dcterms:created>
  <dcterms:modified xsi:type="dcterms:W3CDTF">2015-02-18T11:12:00Z</dcterms:modified>
</cp:coreProperties>
</file>